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422A" w14:textId="5163D265" w:rsidR="00332663" w:rsidRPr="005656B9" w:rsidRDefault="00D527AE" w:rsidP="187E5974">
      <w:pPr>
        <w:spacing w:line="276" w:lineRule="auto"/>
        <w:rPr>
          <w:rFonts w:asciiTheme="majorHAnsi" w:eastAsia="Arial" w:hAnsiTheme="majorHAnsi" w:cs="Arial"/>
          <w:b/>
          <w:bCs/>
          <w:sz w:val="22"/>
          <w:szCs w:val="22"/>
        </w:rPr>
      </w:pPr>
      <w:bookmarkStart w:id="0" w:name="_Hlk100240263"/>
      <w:r w:rsidRPr="005656B9">
        <w:rPr>
          <w:rFonts w:asciiTheme="majorHAnsi" w:eastAsia="Arial" w:hAnsiTheme="majorHAnsi" w:cs="Arial"/>
          <w:b/>
          <w:bCs/>
          <w:sz w:val="22"/>
          <w:szCs w:val="22"/>
        </w:rPr>
        <w:t xml:space="preserve">London Anchor Institutions’ Network </w:t>
      </w:r>
      <w:r w:rsidR="00F01558" w:rsidRPr="005656B9">
        <w:rPr>
          <w:rFonts w:asciiTheme="majorHAnsi" w:eastAsia="Arial" w:hAnsiTheme="majorHAnsi" w:cs="Arial"/>
          <w:b/>
          <w:bCs/>
          <w:sz w:val="22"/>
          <w:szCs w:val="22"/>
        </w:rPr>
        <w:t xml:space="preserve">(LAIN) </w:t>
      </w:r>
      <w:r w:rsidR="00F01943" w:rsidRPr="005656B9">
        <w:rPr>
          <w:rFonts w:asciiTheme="majorHAnsi" w:eastAsia="Arial" w:hAnsiTheme="majorHAnsi" w:cs="Arial"/>
          <w:b/>
          <w:bCs/>
          <w:sz w:val="22"/>
          <w:szCs w:val="22"/>
        </w:rPr>
        <w:t xml:space="preserve">Hiring &amp; Skills </w:t>
      </w:r>
      <w:r w:rsidRPr="005656B9">
        <w:rPr>
          <w:rFonts w:asciiTheme="majorHAnsi" w:eastAsia="Arial" w:hAnsiTheme="majorHAnsi" w:cs="Arial"/>
          <w:b/>
          <w:bCs/>
          <w:sz w:val="22"/>
          <w:szCs w:val="22"/>
        </w:rPr>
        <w:t xml:space="preserve">Working Group </w:t>
      </w:r>
    </w:p>
    <w:p w14:paraId="68089F2E" w14:textId="6A764EA0" w:rsidR="00D527AE" w:rsidRPr="005656B9" w:rsidRDefault="00D527AE" w:rsidP="187E5974">
      <w:pPr>
        <w:spacing w:line="276" w:lineRule="auto"/>
        <w:rPr>
          <w:rFonts w:asciiTheme="majorHAnsi" w:eastAsia="Arial" w:hAnsiTheme="majorHAnsi" w:cs="Arial"/>
          <w:b/>
          <w:bCs/>
          <w:sz w:val="22"/>
          <w:szCs w:val="22"/>
        </w:rPr>
      </w:pPr>
      <w:r w:rsidRPr="005656B9">
        <w:rPr>
          <w:rFonts w:asciiTheme="majorHAnsi" w:eastAsia="Arial" w:hAnsiTheme="majorHAnsi" w:cs="Arial"/>
          <w:b/>
          <w:bCs/>
          <w:sz w:val="22"/>
          <w:szCs w:val="22"/>
        </w:rPr>
        <w:t>Minutes</w:t>
      </w:r>
    </w:p>
    <w:p w14:paraId="4F182A06" w14:textId="77777777" w:rsidR="00EA43E8" w:rsidRPr="005656B9" w:rsidRDefault="00EA43E8" w:rsidP="187E5974">
      <w:pPr>
        <w:spacing w:line="276" w:lineRule="auto"/>
        <w:rPr>
          <w:rFonts w:asciiTheme="majorHAnsi" w:eastAsia="Arial" w:hAnsiTheme="majorHAnsi" w:cs="Arial"/>
          <w:b/>
          <w:bCs/>
          <w:sz w:val="22"/>
          <w:szCs w:val="22"/>
        </w:rPr>
      </w:pPr>
    </w:p>
    <w:p w14:paraId="14E2BF88" w14:textId="2F528BAE" w:rsidR="00EA43E8" w:rsidRPr="005656B9" w:rsidRDefault="006B48D4" w:rsidP="187E5974">
      <w:pPr>
        <w:spacing w:line="276" w:lineRule="auto"/>
        <w:rPr>
          <w:rFonts w:asciiTheme="majorHAnsi" w:eastAsia="Arial" w:hAnsiTheme="majorHAnsi" w:cs="Arial"/>
          <w:b/>
          <w:bCs/>
          <w:sz w:val="22"/>
          <w:szCs w:val="22"/>
        </w:rPr>
      </w:pPr>
      <w:r w:rsidRPr="005656B9">
        <w:rPr>
          <w:rFonts w:asciiTheme="majorHAnsi" w:eastAsia="Arial" w:hAnsiTheme="majorHAnsi" w:cs="Arial"/>
          <w:b/>
          <w:bCs/>
          <w:sz w:val="22"/>
          <w:szCs w:val="22"/>
        </w:rPr>
        <w:t>1</w:t>
      </w:r>
      <w:r w:rsidR="009D7DA9" w:rsidRPr="005656B9">
        <w:rPr>
          <w:rFonts w:asciiTheme="majorHAnsi" w:eastAsia="Arial" w:hAnsiTheme="majorHAnsi" w:cs="Arial"/>
          <w:b/>
          <w:bCs/>
          <w:sz w:val="22"/>
          <w:szCs w:val="22"/>
        </w:rPr>
        <w:t>4</w:t>
      </w:r>
      <w:r w:rsidR="00332663" w:rsidRPr="005656B9">
        <w:rPr>
          <w:rFonts w:asciiTheme="majorHAnsi" w:eastAsia="Arial" w:hAnsiTheme="majorHAnsi" w:cs="Arial"/>
          <w:b/>
          <w:bCs/>
          <w:sz w:val="22"/>
          <w:szCs w:val="22"/>
        </w:rPr>
        <w:t>:</w:t>
      </w:r>
      <w:r w:rsidRPr="005656B9">
        <w:rPr>
          <w:rFonts w:asciiTheme="majorHAnsi" w:eastAsia="Arial" w:hAnsiTheme="majorHAnsi" w:cs="Arial"/>
          <w:b/>
          <w:bCs/>
          <w:sz w:val="22"/>
          <w:szCs w:val="22"/>
        </w:rPr>
        <w:t>0</w:t>
      </w:r>
      <w:r w:rsidR="00332663" w:rsidRPr="005656B9">
        <w:rPr>
          <w:rFonts w:asciiTheme="majorHAnsi" w:eastAsia="Arial" w:hAnsiTheme="majorHAnsi" w:cs="Arial"/>
          <w:b/>
          <w:bCs/>
          <w:sz w:val="22"/>
          <w:szCs w:val="22"/>
        </w:rPr>
        <w:t>0 – 1</w:t>
      </w:r>
      <w:r w:rsidR="009D7DA9" w:rsidRPr="005656B9">
        <w:rPr>
          <w:rFonts w:asciiTheme="majorHAnsi" w:eastAsia="Arial" w:hAnsiTheme="majorHAnsi" w:cs="Arial"/>
          <w:b/>
          <w:bCs/>
          <w:sz w:val="22"/>
          <w:szCs w:val="22"/>
        </w:rPr>
        <w:t>6</w:t>
      </w:r>
      <w:r w:rsidR="00332663" w:rsidRPr="005656B9">
        <w:rPr>
          <w:rFonts w:asciiTheme="majorHAnsi" w:eastAsia="Arial" w:hAnsiTheme="majorHAnsi" w:cs="Arial"/>
          <w:b/>
          <w:bCs/>
          <w:sz w:val="22"/>
          <w:szCs w:val="22"/>
        </w:rPr>
        <w:t>:</w:t>
      </w:r>
      <w:r w:rsidRPr="005656B9">
        <w:rPr>
          <w:rFonts w:asciiTheme="majorHAnsi" w:eastAsia="Arial" w:hAnsiTheme="majorHAnsi" w:cs="Arial"/>
          <w:b/>
          <w:bCs/>
          <w:sz w:val="22"/>
          <w:szCs w:val="22"/>
        </w:rPr>
        <w:t>0</w:t>
      </w:r>
      <w:r w:rsidR="00332663" w:rsidRPr="005656B9">
        <w:rPr>
          <w:rFonts w:asciiTheme="majorHAnsi" w:eastAsia="Arial" w:hAnsiTheme="majorHAnsi" w:cs="Arial"/>
          <w:b/>
          <w:bCs/>
          <w:sz w:val="22"/>
          <w:szCs w:val="22"/>
        </w:rPr>
        <w:t xml:space="preserve">0 </w:t>
      </w:r>
      <w:r w:rsidR="759B414C" w:rsidRPr="005656B9">
        <w:rPr>
          <w:rFonts w:asciiTheme="majorHAnsi" w:eastAsia="Arial" w:hAnsiTheme="majorHAnsi" w:cs="Arial"/>
          <w:b/>
          <w:bCs/>
          <w:sz w:val="22"/>
          <w:szCs w:val="22"/>
        </w:rPr>
        <w:t>BS</w:t>
      </w:r>
      <w:r w:rsidR="00332663" w:rsidRPr="005656B9">
        <w:rPr>
          <w:rFonts w:asciiTheme="majorHAnsi" w:eastAsia="Arial" w:hAnsiTheme="majorHAnsi" w:cs="Arial"/>
          <w:b/>
          <w:bCs/>
          <w:sz w:val="22"/>
          <w:szCs w:val="22"/>
        </w:rPr>
        <w:t xml:space="preserve">T, </w:t>
      </w:r>
      <w:r w:rsidR="002C1A16" w:rsidRPr="005656B9">
        <w:rPr>
          <w:rFonts w:asciiTheme="majorHAnsi" w:eastAsia="Arial" w:hAnsiTheme="majorHAnsi" w:cs="Arial"/>
          <w:b/>
          <w:bCs/>
          <w:sz w:val="22"/>
          <w:szCs w:val="22"/>
        </w:rPr>
        <w:t>15</w:t>
      </w:r>
      <w:r w:rsidR="004A2E6E" w:rsidRPr="005656B9">
        <w:rPr>
          <w:rFonts w:asciiTheme="majorHAnsi" w:eastAsia="Arial" w:hAnsiTheme="majorHAnsi" w:cs="Arial"/>
          <w:b/>
          <w:bCs/>
          <w:sz w:val="22"/>
          <w:szCs w:val="22"/>
        </w:rPr>
        <w:t xml:space="preserve"> </w:t>
      </w:r>
      <w:r w:rsidR="002C1A16" w:rsidRPr="005656B9">
        <w:rPr>
          <w:rFonts w:asciiTheme="majorHAnsi" w:eastAsia="Arial" w:hAnsiTheme="majorHAnsi" w:cs="Arial"/>
          <w:b/>
          <w:bCs/>
          <w:sz w:val="22"/>
          <w:szCs w:val="22"/>
        </w:rPr>
        <w:t>January</w:t>
      </w:r>
      <w:r w:rsidR="00EE4A68" w:rsidRPr="005656B9">
        <w:rPr>
          <w:rFonts w:asciiTheme="majorHAnsi" w:eastAsia="Arial" w:hAnsiTheme="majorHAnsi" w:cs="Arial"/>
          <w:b/>
          <w:bCs/>
          <w:sz w:val="22"/>
          <w:szCs w:val="22"/>
        </w:rPr>
        <w:t xml:space="preserve"> 202</w:t>
      </w:r>
      <w:r w:rsidR="002C1A16" w:rsidRPr="005656B9">
        <w:rPr>
          <w:rFonts w:asciiTheme="majorHAnsi" w:eastAsia="Arial" w:hAnsiTheme="majorHAnsi" w:cs="Arial"/>
          <w:b/>
          <w:bCs/>
          <w:sz w:val="22"/>
          <w:szCs w:val="22"/>
        </w:rPr>
        <w:t>4</w:t>
      </w:r>
    </w:p>
    <w:bookmarkEnd w:id="0"/>
    <w:p w14:paraId="5913F52F" w14:textId="2982CC15" w:rsidR="00C8627B" w:rsidRPr="005656B9" w:rsidRDefault="006515F1" w:rsidP="187E5974">
      <w:pPr>
        <w:spacing w:line="276" w:lineRule="auto"/>
        <w:rPr>
          <w:rFonts w:asciiTheme="majorHAnsi" w:eastAsia="Arial" w:hAnsiTheme="majorHAnsi" w:cs="Arial"/>
          <w:sz w:val="22"/>
          <w:szCs w:val="22"/>
        </w:rPr>
      </w:pPr>
      <w:r w:rsidRPr="005656B9">
        <w:rPr>
          <w:rFonts w:asciiTheme="majorHAnsi" w:eastAsia="Arial" w:hAnsiTheme="majorHAnsi" w:cs="Arial"/>
          <w:sz w:val="22"/>
          <w:szCs w:val="22"/>
        </w:rPr>
        <w:t>In person m</w:t>
      </w:r>
      <w:r w:rsidR="00C8627B" w:rsidRPr="005656B9">
        <w:rPr>
          <w:rFonts w:asciiTheme="majorHAnsi" w:eastAsia="Arial" w:hAnsiTheme="majorHAnsi" w:cs="Arial"/>
          <w:sz w:val="22"/>
          <w:szCs w:val="22"/>
        </w:rPr>
        <w:t>eeting</w:t>
      </w:r>
      <w:r w:rsidR="000C2AE3">
        <w:rPr>
          <w:rFonts w:asciiTheme="majorHAnsi" w:eastAsia="Arial" w:hAnsiTheme="majorHAnsi" w:cs="Arial"/>
          <w:sz w:val="22"/>
          <w:szCs w:val="22"/>
        </w:rPr>
        <w:t xml:space="preserve"> at the Capital City College</w:t>
      </w:r>
    </w:p>
    <w:p w14:paraId="3F0D0F27" w14:textId="77777777" w:rsidR="0044285C" w:rsidRPr="005656B9" w:rsidRDefault="0044285C" w:rsidP="187E5974">
      <w:pPr>
        <w:spacing w:line="276" w:lineRule="auto"/>
        <w:rPr>
          <w:rFonts w:asciiTheme="majorHAnsi" w:eastAsia="Arial" w:hAnsiTheme="majorHAnsi" w:cs="Arial"/>
          <w:sz w:val="22"/>
          <w:szCs w:val="22"/>
        </w:rPr>
      </w:pPr>
    </w:p>
    <w:p w14:paraId="0B8F46CF" w14:textId="534061B4" w:rsidR="0044285C" w:rsidRPr="005656B9" w:rsidRDefault="005F4AE1" w:rsidP="187E5974">
      <w:pPr>
        <w:spacing w:line="276" w:lineRule="auto"/>
        <w:rPr>
          <w:rFonts w:asciiTheme="majorHAnsi" w:eastAsia="Arial" w:hAnsiTheme="majorHAnsi" w:cs="Arial"/>
          <w:b/>
          <w:bCs/>
          <w:sz w:val="22"/>
          <w:szCs w:val="22"/>
        </w:rPr>
      </w:pPr>
      <w:r w:rsidRPr="005656B9">
        <w:rPr>
          <w:rFonts w:asciiTheme="majorHAnsi" w:eastAsia="Arial" w:hAnsiTheme="majorHAnsi" w:cs="Arial"/>
          <w:b/>
          <w:bCs/>
          <w:sz w:val="22"/>
          <w:szCs w:val="22"/>
        </w:rPr>
        <w:t>Co-Chairs</w:t>
      </w:r>
      <w:r w:rsidR="0044285C" w:rsidRPr="005656B9">
        <w:rPr>
          <w:rFonts w:asciiTheme="majorHAnsi" w:eastAsia="Arial" w:hAnsiTheme="majorHAnsi" w:cs="Arial"/>
          <w:b/>
          <w:bCs/>
          <w:sz w:val="22"/>
          <w:szCs w:val="22"/>
        </w:rPr>
        <w:t xml:space="preserve">: </w:t>
      </w:r>
      <w:r w:rsidRPr="005656B9">
        <w:rPr>
          <w:rFonts w:asciiTheme="majorHAnsi" w:eastAsia="Arial" w:hAnsiTheme="majorHAnsi" w:cs="Arial"/>
          <w:color w:val="000000" w:themeColor="text1"/>
          <w:sz w:val="22"/>
          <w:szCs w:val="22"/>
        </w:rPr>
        <w:t>Janet Gardner</w:t>
      </w:r>
      <w:r w:rsidR="005C70E3" w:rsidRPr="005656B9">
        <w:rPr>
          <w:rFonts w:asciiTheme="majorHAnsi" w:eastAsia="Arial" w:hAnsiTheme="majorHAnsi" w:cs="Arial"/>
          <w:color w:val="000000" w:themeColor="text1"/>
          <w:sz w:val="22"/>
          <w:szCs w:val="22"/>
        </w:rPr>
        <w:t xml:space="preserve"> </w:t>
      </w:r>
      <w:r w:rsidR="0044285C" w:rsidRPr="005656B9">
        <w:rPr>
          <w:rFonts w:asciiTheme="majorHAnsi" w:eastAsia="Arial" w:hAnsiTheme="majorHAnsi" w:cs="Arial"/>
          <w:color w:val="000000" w:themeColor="text1"/>
          <w:sz w:val="22"/>
          <w:szCs w:val="22"/>
        </w:rPr>
        <w:t>(</w:t>
      </w:r>
      <w:r w:rsidRPr="005656B9">
        <w:rPr>
          <w:rFonts w:asciiTheme="majorHAnsi" w:eastAsia="Arial" w:hAnsiTheme="majorHAnsi" w:cs="Arial"/>
          <w:color w:val="000000" w:themeColor="text1"/>
          <w:sz w:val="22"/>
          <w:szCs w:val="22"/>
        </w:rPr>
        <w:t>Waltham Forest</w:t>
      </w:r>
      <w:r w:rsidR="001C598A" w:rsidRPr="005656B9">
        <w:rPr>
          <w:rFonts w:asciiTheme="majorHAnsi" w:eastAsia="Arial" w:hAnsiTheme="majorHAnsi" w:cs="Arial"/>
          <w:color w:val="000000" w:themeColor="text1"/>
          <w:sz w:val="22"/>
          <w:szCs w:val="22"/>
        </w:rPr>
        <w:t xml:space="preserve"> College</w:t>
      </w:r>
      <w:r w:rsidR="0044285C" w:rsidRPr="005656B9">
        <w:rPr>
          <w:rFonts w:asciiTheme="majorHAnsi" w:eastAsia="Arial" w:hAnsiTheme="majorHAnsi" w:cs="Arial"/>
          <w:color w:val="000000" w:themeColor="text1"/>
          <w:sz w:val="22"/>
          <w:szCs w:val="22"/>
        </w:rPr>
        <w:t>)</w:t>
      </w:r>
      <w:r w:rsidR="002C1A16" w:rsidRPr="005656B9">
        <w:rPr>
          <w:rFonts w:asciiTheme="majorHAnsi" w:eastAsia="Arial" w:hAnsiTheme="majorHAnsi" w:cs="Arial"/>
          <w:color w:val="000000" w:themeColor="text1"/>
          <w:sz w:val="22"/>
          <w:szCs w:val="22"/>
        </w:rPr>
        <w:t xml:space="preserve"> (In the Chair) &amp; Karima Khandker (Thames Water)</w:t>
      </w:r>
    </w:p>
    <w:p w14:paraId="05B7C6BA" w14:textId="764F82D7" w:rsidR="00184EAA" w:rsidRPr="005656B9" w:rsidRDefault="00184EAA" w:rsidP="187E5974">
      <w:pPr>
        <w:spacing w:line="276" w:lineRule="auto"/>
        <w:rPr>
          <w:rFonts w:asciiTheme="majorHAnsi" w:eastAsia="Arial" w:hAnsiTheme="majorHAnsi" w:cs="Arial"/>
          <w:sz w:val="22"/>
          <w:szCs w:val="22"/>
        </w:rPr>
      </w:pPr>
    </w:p>
    <w:p w14:paraId="785A5E41" w14:textId="5DB1DC5B" w:rsidR="005C70E3" w:rsidRPr="005656B9" w:rsidRDefault="00CA7C34" w:rsidP="187E5974">
      <w:pPr>
        <w:spacing w:line="276" w:lineRule="auto"/>
        <w:rPr>
          <w:rFonts w:asciiTheme="majorHAnsi" w:eastAsia="Arial" w:hAnsiTheme="majorHAnsi" w:cs="Arial"/>
          <w:b/>
          <w:bCs/>
          <w:sz w:val="22"/>
          <w:szCs w:val="22"/>
        </w:rPr>
      </w:pPr>
      <w:r w:rsidRPr="005656B9">
        <w:rPr>
          <w:rFonts w:asciiTheme="majorHAnsi" w:eastAsia="Arial" w:hAnsiTheme="majorHAnsi" w:cs="Arial"/>
          <w:b/>
          <w:bCs/>
          <w:sz w:val="22"/>
          <w:szCs w:val="22"/>
        </w:rPr>
        <w:t>Attendees</w:t>
      </w:r>
      <w:r w:rsidR="005C70E3" w:rsidRPr="005656B9">
        <w:rPr>
          <w:rFonts w:asciiTheme="majorHAnsi" w:eastAsia="Arial" w:hAnsiTheme="majorHAnsi" w:cs="Arial"/>
          <w:b/>
          <w:bCs/>
          <w:sz w:val="22"/>
          <w:szCs w:val="22"/>
        </w:rPr>
        <w:t>:</w:t>
      </w:r>
    </w:p>
    <w:p w14:paraId="71D5D912" w14:textId="329C88B0" w:rsidR="005C70E3" w:rsidRPr="005656B9" w:rsidRDefault="005C70E3" w:rsidP="187E5974">
      <w:pPr>
        <w:spacing w:line="276" w:lineRule="auto"/>
        <w:rPr>
          <w:rFonts w:asciiTheme="majorHAnsi" w:eastAsia="Arial" w:hAnsiTheme="majorHAnsi" w:cs="Arial"/>
          <w:b/>
          <w:bCs/>
          <w:sz w:val="22"/>
          <w:szCs w:val="22"/>
        </w:rPr>
      </w:pPr>
    </w:p>
    <w:p w14:paraId="135FB018" w14:textId="278333B3" w:rsidR="005C70E3" w:rsidRPr="005656B9" w:rsidRDefault="005C70E3" w:rsidP="187E5974">
      <w:pPr>
        <w:spacing w:line="276" w:lineRule="auto"/>
        <w:jc w:val="both"/>
        <w:rPr>
          <w:rFonts w:asciiTheme="majorHAnsi" w:eastAsia="Arial" w:hAnsiTheme="majorHAnsi" w:cs="Arial"/>
          <w:sz w:val="22"/>
          <w:szCs w:val="22"/>
          <w:highlight w:val="yellow"/>
        </w:rPr>
      </w:pPr>
      <w:r w:rsidRPr="005656B9">
        <w:rPr>
          <w:rFonts w:asciiTheme="majorHAnsi" w:eastAsia="Arial" w:hAnsiTheme="majorHAnsi" w:cs="Arial"/>
          <w:sz w:val="22"/>
          <w:szCs w:val="22"/>
        </w:rPr>
        <w:t>Janet Gardner</w:t>
      </w:r>
      <w:r w:rsidR="002C5182" w:rsidRPr="005656B9">
        <w:rPr>
          <w:rFonts w:asciiTheme="majorHAnsi" w:eastAsia="Arial" w:hAnsiTheme="majorHAnsi" w:cs="Arial"/>
          <w:sz w:val="22"/>
          <w:szCs w:val="22"/>
        </w:rPr>
        <w:t xml:space="preserve"> (Waltham Forest College)</w:t>
      </w:r>
      <w:r w:rsidRPr="005656B9">
        <w:rPr>
          <w:rFonts w:asciiTheme="majorHAnsi" w:eastAsia="Arial" w:hAnsiTheme="majorHAnsi" w:cs="Arial"/>
          <w:sz w:val="22"/>
          <w:szCs w:val="22"/>
        </w:rPr>
        <w:t>,</w:t>
      </w:r>
      <w:r w:rsidR="000942F5" w:rsidRPr="005656B9">
        <w:rPr>
          <w:rFonts w:asciiTheme="majorHAnsi" w:eastAsia="Arial" w:hAnsiTheme="majorHAnsi" w:cs="Arial"/>
          <w:sz w:val="22"/>
          <w:szCs w:val="22"/>
        </w:rPr>
        <w:t xml:space="preserve"> </w:t>
      </w:r>
      <w:r w:rsidRPr="005656B9">
        <w:rPr>
          <w:rFonts w:asciiTheme="majorHAnsi" w:eastAsia="Arial" w:hAnsiTheme="majorHAnsi" w:cs="Arial"/>
          <w:sz w:val="22"/>
          <w:szCs w:val="22"/>
        </w:rPr>
        <w:t>Sophie Cloutterbuck (London Higher Civic Network),</w:t>
      </w:r>
      <w:r w:rsidR="00CC4462" w:rsidRPr="005656B9">
        <w:rPr>
          <w:rFonts w:asciiTheme="majorHAnsi" w:eastAsia="Arial" w:hAnsiTheme="majorHAnsi" w:cs="Arial"/>
          <w:sz w:val="22"/>
          <w:szCs w:val="22"/>
        </w:rPr>
        <w:t xml:space="preserve"> James Llyod (TfL)</w:t>
      </w:r>
      <w:r w:rsidRPr="005656B9">
        <w:rPr>
          <w:rFonts w:asciiTheme="majorHAnsi" w:eastAsia="Arial" w:hAnsiTheme="majorHAnsi" w:cs="Arial"/>
          <w:sz w:val="22"/>
          <w:szCs w:val="22"/>
        </w:rPr>
        <w:t xml:space="preserve"> , Mark Hilton (Business LDN), Jackie Chapman (Capital City College </w:t>
      </w:r>
      <w:r w:rsidR="2DE78D48" w:rsidRPr="005656B9">
        <w:rPr>
          <w:rFonts w:asciiTheme="majorHAnsi" w:eastAsia="Arial" w:hAnsiTheme="majorHAnsi" w:cs="Arial"/>
          <w:sz w:val="22"/>
          <w:szCs w:val="22"/>
        </w:rPr>
        <w:t>Group</w:t>
      </w:r>
      <w:r w:rsidRPr="005656B9">
        <w:rPr>
          <w:rFonts w:asciiTheme="majorHAnsi" w:eastAsia="Arial" w:hAnsiTheme="majorHAnsi" w:cs="Arial"/>
          <w:sz w:val="22"/>
          <w:szCs w:val="22"/>
        </w:rPr>
        <w:t xml:space="preserve">), </w:t>
      </w:r>
      <w:r w:rsidR="000754C6" w:rsidRPr="005656B9">
        <w:rPr>
          <w:rFonts w:asciiTheme="majorHAnsi" w:eastAsia="Arial" w:hAnsiTheme="majorHAnsi" w:cs="Arial"/>
          <w:color w:val="000000" w:themeColor="text1"/>
          <w:sz w:val="22"/>
          <w:szCs w:val="22"/>
        </w:rPr>
        <w:t>Rosemary</w:t>
      </w:r>
      <w:r w:rsidR="005304BC" w:rsidRPr="005656B9">
        <w:rPr>
          <w:rFonts w:asciiTheme="majorHAnsi" w:eastAsia="Arial" w:hAnsiTheme="majorHAnsi" w:cs="Arial"/>
          <w:color w:val="000000" w:themeColor="text1"/>
          <w:sz w:val="22"/>
          <w:szCs w:val="22"/>
        </w:rPr>
        <w:t xml:space="preserve"> Oduntan Oke</w:t>
      </w:r>
      <w:r w:rsidR="000754C6" w:rsidRPr="005656B9">
        <w:rPr>
          <w:rFonts w:asciiTheme="majorHAnsi" w:eastAsia="Arial" w:hAnsiTheme="majorHAnsi" w:cs="Arial"/>
          <w:color w:val="000000" w:themeColor="text1"/>
          <w:sz w:val="22"/>
          <w:szCs w:val="22"/>
        </w:rPr>
        <w:t xml:space="preserve"> (L</w:t>
      </w:r>
      <w:r w:rsidR="006B48D4" w:rsidRPr="005656B9">
        <w:rPr>
          <w:rFonts w:asciiTheme="majorHAnsi" w:eastAsia="Arial" w:hAnsiTheme="majorHAnsi" w:cs="Arial"/>
          <w:color w:val="000000" w:themeColor="text1"/>
          <w:sz w:val="22"/>
          <w:szCs w:val="22"/>
        </w:rPr>
        <w:t xml:space="preserve">ondon </w:t>
      </w:r>
      <w:r w:rsidR="000754C6" w:rsidRPr="005656B9">
        <w:rPr>
          <w:rFonts w:asciiTheme="majorHAnsi" w:eastAsia="Arial" w:hAnsiTheme="majorHAnsi" w:cs="Arial"/>
          <w:color w:val="000000" w:themeColor="text1"/>
          <w:sz w:val="22"/>
          <w:szCs w:val="22"/>
        </w:rPr>
        <w:t>B</w:t>
      </w:r>
      <w:r w:rsidR="006B48D4" w:rsidRPr="005656B9">
        <w:rPr>
          <w:rFonts w:asciiTheme="majorHAnsi" w:eastAsia="Arial" w:hAnsiTheme="majorHAnsi" w:cs="Arial"/>
          <w:color w:val="000000" w:themeColor="text1"/>
          <w:sz w:val="22"/>
          <w:szCs w:val="22"/>
        </w:rPr>
        <w:t xml:space="preserve">orough of </w:t>
      </w:r>
      <w:r w:rsidR="000754C6" w:rsidRPr="005656B9">
        <w:rPr>
          <w:rFonts w:asciiTheme="majorHAnsi" w:eastAsia="Arial" w:hAnsiTheme="majorHAnsi" w:cs="Arial"/>
          <w:color w:val="000000" w:themeColor="text1"/>
          <w:sz w:val="22"/>
          <w:szCs w:val="22"/>
        </w:rPr>
        <w:t>B</w:t>
      </w:r>
      <w:r w:rsidR="006B48D4" w:rsidRPr="005656B9">
        <w:rPr>
          <w:rFonts w:asciiTheme="majorHAnsi" w:eastAsia="Arial" w:hAnsiTheme="majorHAnsi" w:cs="Arial"/>
          <w:color w:val="000000" w:themeColor="text1"/>
          <w:sz w:val="22"/>
          <w:szCs w:val="22"/>
        </w:rPr>
        <w:t xml:space="preserve">arking &amp; </w:t>
      </w:r>
      <w:r w:rsidR="000754C6" w:rsidRPr="005656B9">
        <w:rPr>
          <w:rFonts w:asciiTheme="majorHAnsi" w:eastAsia="Arial" w:hAnsiTheme="majorHAnsi" w:cs="Arial"/>
          <w:color w:val="000000" w:themeColor="text1"/>
          <w:sz w:val="22"/>
          <w:szCs w:val="22"/>
        </w:rPr>
        <w:t>D</w:t>
      </w:r>
      <w:r w:rsidR="006B48D4" w:rsidRPr="005656B9">
        <w:rPr>
          <w:rFonts w:asciiTheme="majorHAnsi" w:eastAsia="Arial" w:hAnsiTheme="majorHAnsi" w:cs="Arial"/>
          <w:color w:val="000000" w:themeColor="text1"/>
          <w:sz w:val="22"/>
          <w:szCs w:val="22"/>
        </w:rPr>
        <w:t>agenham</w:t>
      </w:r>
      <w:r w:rsidR="000754C6" w:rsidRPr="005656B9">
        <w:rPr>
          <w:rFonts w:asciiTheme="majorHAnsi" w:eastAsia="Arial" w:hAnsiTheme="majorHAnsi" w:cs="Arial"/>
          <w:color w:val="000000" w:themeColor="text1"/>
          <w:sz w:val="22"/>
          <w:szCs w:val="22"/>
        </w:rPr>
        <w:t>),</w:t>
      </w:r>
      <w:r w:rsidR="6E0784A0" w:rsidRPr="005656B9">
        <w:rPr>
          <w:rFonts w:asciiTheme="majorHAnsi" w:eastAsia="Arial" w:hAnsiTheme="majorHAnsi" w:cs="Arial"/>
          <w:color w:val="000000" w:themeColor="text1"/>
          <w:sz w:val="22"/>
          <w:szCs w:val="22"/>
        </w:rPr>
        <w:t xml:space="preserve"> </w:t>
      </w:r>
      <w:r w:rsidR="004A2E6E" w:rsidRPr="005656B9">
        <w:rPr>
          <w:rFonts w:asciiTheme="majorHAnsi" w:eastAsia="Arial" w:hAnsiTheme="majorHAnsi" w:cs="Arial"/>
          <w:sz w:val="22"/>
          <w:szCs w:val="22"/>
        </w:rPr>
        <w:t xml:space="preserve">Michael Heanue (GLA), Divya Patel (London Fire Brigade), </w:t>
      </w:r>
      <w:r w:rsidR="00CC4462" w:rsidRPr="005656B9">
        <w:rPr>
          <w:rFonts w:asciiTheme="majorHAnsi" w:eastAsia="Arial" w:hAnsiTheme="majorHAnsi" w:cs="Arial"/>
          <w:sz w:val="22"/>
          <w:szCs w:val="22"/>
        </w:rPr>
        <w:t>Phyll</w:t>
      </w:r>
      <w:r w:rsidR="000942F5" w:rsidRPr="005656B9">
        <w:rPr>
          <w:rFonts w:asciiTheme="majorHAnsi" w:eastAsia="Arial" w:hAnsiTheme="majorHAnsi" w:cs="Arial"/>
          <w:sz w:val="22"/>
          <w:szCs w:val="22"/>
        </w:rPr>
        <w:t>is Abebreseh</w:t>
      </w:r>
      <w:r w:rsidR="00136F9D" w:rsidRPr="005656B9">
        <w:rPr>
          <w:rFonts w:asciiTheme="majorHAnsi" w:eastAsia="Arial" w:hAnsiTheme="majorHAnsi" w:cs="Arial"/>
          <w:sz w:val="22"/>
          <w:szCs w:val="22"/>
        </w:rPr>
        <w:t xml:space="preserve"> (GLA), Rachel Williamson (GLA), Claire Churchill (NHS),</w:t>
      </w:r>
      <w:r w:rsidR="00CC4462" w:rsidRPr="005656B9">
        <w:rPr>
          <w:rFonts w:asciiTheme="majorHAnsi" w:eastAsia="Arial" w:hAnsiTheme="majorHAnsi" w:cs="Arial"/>
          <w:sz w:val="22"/>
          <w:szCs w:val="22"/>
        </w:rPr>
        <w:t xml:space="preserve"> Emily Dixon (On behalf of Darren </w:t>
      </w:r>
      <w:proofErr w:type="spellStart"/>
      <w:r w:rsidR="00CC4462" w:rsidRPr="005656B9">
        <w:rPr>
          <w:rFonts w:asciiTheme="majorHAnsi" w:eastAsia="Arial" w:hAnsiTheme="majorHAnsi" w:cs="Arial"/>
          <w:sz w:val="22"/>
          <w:szCs w:val="22"/>
        </w:rPr>
        <w:t>Desouza</w:t>
      </w:r>
      <w:proofErr w:type="spellEnd"/>
      <w:r w:rsidR="00CC4462" w:rsidRPr="005656B9">
        <w:rPr>
          <w:rFonts w:asciiTheme="majorHAnsi" w:eastAsia="Arial" w:hAnsiTheme="majorHAnsi" w:cs="Arial"/>
          <w:sz w:val="22"/>
          <w:szCs w:val="22"/>
        </w:rPr>
        <w:t xml:space="preserve"> – London Higher),</w:t>
      </w:r>
      <w:r w:rsidR="00136F9D" w:rsidRPr="005656B9">
        <w:rPr>
          <w:rFonts w:asciiTheme="majorHAnsi" w:eastAsia="Arial" w:hAnsiTheme="majorHAnsi" w:cs="Arial"/>
          <w:sz w:val="22"/>
          <w:szCs w:val="22"/>
        </w:rPr>
        <w:t xml:space="preserve"> Shehreen Najam (GLA)</w:t>
      </w:r>
      <w:r w:rsidR="000942F5" w:rsidRPr="005656B9">
        <w:rPr>
          <w:rFonts w:asciiTheme="majorHAnsi" w:eastAsia="Arial" w:hAnsiTheme="majorHAnsi" w:cs="Arial"/>
          <w:sz w:val="22"/>
          <w:szCs w:val="22"/>
        </w:rPr>
        <w:t>, David Steeds (DWP), Gemma Cook (London City Airport).</w:t>
      </w:r>
    </w:p>
    <w:p w14:paraId="622F1ECC" w14:textId="77777777" w:rsidR="005C70E3" w:rsidRPr="005656B9" w:rsidRDefault="005C70E3" w:rsidP="187E5974">
      <w:pPr>
        <w:spacing w:line="276" w:lineRule="auto"/>
        <w:jc w:val="both"/>
        <w:rPr>
          <w:rFonts w:asciiTheme="majorHAnsi" w:eastAsia="Arial" w:hAnsiTheme="majorHAnsi" w:cs="Arial"/>
          <w:color w:val="000000" w:themeColor="text1"/>
          <w:sz w:val="22"/>
          <w:szCs w:val="22"/>
        </w:rPr>
      </w:pPr>
    </w:p>
    <w:p w14:paraId="41F74F8C" w14:textId="02E37589" w:rsidR="005C70E3" w:rsidRPr="005656B9" w:rsidRDefault="005C70E3" w:rsidP="187E5974">
      <w:pPr>
        <w:spacing w:line="276" w:lineRule="auto"/>
        <w:jc w:val="both"/>
        <w:rPr>
          <w:rFonts w:asciiTheme="majorHAnsi" w:eastAsia="Arial" w:hAnsiTheme="majorHAnsi" w:cs="Arial"/>
          <w:b/>
          <w:bCs/>
          <w:color w:val="000000" w:themeColor="text1"/>
          <w:sz w:val="22"/>
          <w:szCs w:val="22"/>
        </w:rPr>
      </w:pPr>
      <w:r w:rsidRPr="005656B9">
        <w:rPr>
          <w:rFonts w:asciiTheme="majorHAnsi" w:eastAsia="Arial" w:hAnsiTheme="majorHAnsi" w:cs="Arial"/>
          <w:b/>
          <w:bCs/>
          <w:color w:val="000000" w:themeColor="text1"/>
          <w:sz w:val="22"/>
          <w:szCs w:val="22"/>
        </w:rPr>
        <w:t>Apologies:</w:t>
      </w:r>
    </w:p>
    <w:p w14:paraId="6B20BEDE" w14:textId="77777777" w:rsidR="005C70E3" w:rsidRPr="005656B9" w:rsidRDefault="005C70E3" w:rsidP="187E5974">
      <w:pPr>
        <w:spacing w:line="276" w:lineRule="auto"/>
        <w:jc w:val="both"/>
        <w:rPr>
          <w:rFonts w:asciiTheme="majorHAnsi" w:eastAsia="Arial" w:hAnsiTheme="majorHAnsi" w:cs="Arial"/>
          <w:color w:val="000000" w:themeColor="text1"/>
          <w:sz w:val="22"/>
          <w:szCs w:val="22"/>
        </w:rPr>
      </w:pPr>
    </w:p>
    <w:p w14:paraId="1F642327" w14:textId="39E1CC66" w:rsidR="000754C6" w:rsidRPr="005656B9" w:rsidRDefault="000C2AE3" w:rsidP="187E5974">
      <w:pPr>
        <w:spacing w:line="276" w:lineRule="auto"/>
        <w:jc w:val="both"/>
        <w:rPr>
          <w:rFonts w:asciiTheme="majorHAnsi" w:eastAsia="Arial" w:hAnsiTheme="majorHAnsi" w:cs="Arial"/>
          <w:sz w:val="22"/>
          <w:szCs w:val="22"/>
        </w:rPr>
      </w:pPr>
      <w:r>
        <w:rPr>
          <w:rFonts w:asciiTheme="majorHAnsi" w:eastAsia="Arial" w:hAnsiTheme="majorHAnsi" w:cs="Arial"/>
          <w:sz w:val="22"/>
          <w:szCs w:val="22"/>
        </w:rPr>
        <w:t xml:space="preserve">Karima Khandker (Thames Water), </w:t>
      </w:r>
      <w:r w:rsidR="000754C6" w:rsidRPr="005656B9">
        <w:rPr>
          <w:rFonts w:asciiTheme="majorHAnsi" w:eastAsia="Arial" w:hAnsiTheme="majorHAnsi" w:cs="Arial"/>
          <w:sz w:val="22"/>
          <w:szCs w:val="22"/>
        </w:rPr>
        <w:t>Rebecca Baker (Film London)</w:t>
      </w:r>
      <w:r w:rsidR="00136F9D" w:rsidRPr="005656B9">
        <w:rPr>
          <w:rFonts w:asciiTheme="majorHAnsi" w:eastAsia="Arial" w:hAnsiTheme="majorHAnsi" w:cs="Arial"/>
          <w:sz w:val="22"/>
          <w:szCs w:val="22"/>
        </w:rPr>
        <w:t>,</w:t>
      </w:r>
      <w:r w:rsidR="00CC4462" w:rsidRPr="005656B9">
        <w:rPr>
          <w:rFonts w:asciiTheme="majorHAnsi" w:eastAsia="Arial" w:hAnsiTheme="majorHAnsi" w:cs="Arial"/>
          <w:sz w:val="22"/>
          <w:szCs w:val="22"/>
        </w:rPr>
        <w:t xml:space="preserve"> Alison May (London Borough of Lambeth)</w:t>
      </w:r>
      <w:r w:rsidR="00A14D4C" w:rsidRPr="005656B9">
        <w:rPr>
          <w:rFonts w:asciiTheme="majorHAnsi" w:eastAsia="Arial" w:hAnsiTheme="majorHAnsi" w:cs="Arial"/>
          <w:sz w:val="22"/>
          <w:szCs w:val="22"/>
        </w:rPr>
        <w:t xml:space="preserve"> Dianna Neal (London Councils), Paul Deemer (NHS Employers), Tahera Jama (University of London), Mary Vine-Morris (</w:t>
      </w:r>
      <w:proofErr w:type="spellStart"/>
      <w:r w:rsidR="00A14D4C" w:rsidRPr="005656B9">
        <w:rPr>
          <w:rFonts w:asciiTheme="majorHAnsi" w:eastAsia="Arial" w:hAnsiTheme="majorHAnsi" w:cs="Arial"/>
          <w:sz w:val="22"/>
          <w:szCs w:val="22"/>
        </w:rPr>
        <w:t>AoC</w:t>
      </w:r>
      <w:proofErr w:type="spellEnd"/>
      <w:r w:rsidR="00A14D4C" w:rsidRPr="005656B9">
        <w:rPr>
          <w:rFonts w:asciiTheme="majorHAnsi" w:eastAsia="Arial" w:hAnsiTheme="majorHAnsi" w:cs="Arial"/>
          <w:sz w:val="22"/>
          <w:szCs w:val="22"/>
        </w:rPr>
        <w:t>),</w:t>
      </w:r>
      <w:r w:rsidR="000942F5" w:rsidRPr="005656B9">
        <w:rPr>
          <w:rFonts w:asciiTheme="majorHAnsi" w:eastAsia="Arial" w:hAnsiTheme="majorHAnsi" w:cs="Arial"/>
          <w:sz w:val="22"/>
          <w:szCs w:val="22"/>
        </w:rPr>
        <w:t xml:space="preserve"> </w:t>
      </w:r>
      <w:r w:rsidR="00A14D4C" w:rsidRPr="005656B9">
        <w:rPr>
          <w:rFonts w:asciiTheme="majorHAnsi" w:eastAsia="Arial" w:hAnsiTheme="majorHAnsi" w:cs="Arial"/>
          <w:sz w:val="22"/>
          <w:szCs w:val="22"/>
        </w:rPr>
        <w:t>Nina Hemmings (NHS)</w:t>
      </w:r>
      <w:r w:rsidR="00CC4462" w:rsidRPr="005656B9">
        <w:rPr>
          <w:rFonts w:asciiTheme="majorHAnsi" w:eastAsia="Arial" w:hAnsiTheme="majorHAnsi" w:cs="Arial"/>
          <w:sz w:val="22"/>
          <w:szCs w:val="22"/>
        </w:rPr>
        <w:t>, Evelyn Odeyemi (NHS), John Soper (Middlesex University), Camelia Gamee (GLA)</w:t>
      </w:r>
      <w:r w:rsidR="000942F5" w:rsidRPr="005656B9">
        <w:rPr>
          <w:rFonts w:asciiTheme="majorHAnsi" w:eastAsia="Arial" w:hAnsiTheme="majorHAnsi" w:cs="Arial"/>
          <w:sz w:val="22"/>
          <w:szCs w:val="22"/>
        </w:rPr>
        <w:t>, Karima Khandker (Thames Water)</w:t>
      </w:r>
      <w:r w:rsidR="00C33F90" w:rsidRPr="005656B9">
        <w:rPr>
          <w:rFonts w:asciiTheme="majorHAnsi" w:eastAsia="Arial" w:hAnsiTheme="majorHAnsi" w:cs="Arial"/>
          <w:sz w:val="22"/>
          <w:szCs w:val="22"/>
        </w:rPr>
        <w:t>, James Watkins (London Chamber), Claire Southwood (NHS), Jennie Stone (NHS), Helen Connor (GLA)</w:t>
      </w:r>
      <w:r w:rsidR="00407D89" w:rsidRPr="005656B9">
        <w:rPr>
          <w:rFonts w:asciiTheme="majorHAnsi" w:eastAsia="Arial" w:hAnsiTheme="majorHAnsi" w:cs="Arial"/>
          <w:sz w:val="22"/>
          <w:szCs w:val="22"/>
        </w:rPr>
        <w:t>.</w:t>
      </w:r>
    </w:p>
    <w:p w14:paraId="41DD0FD6" w14:textId="58B56360" w:rsidR="00502C97" w:rsidRPr="005656B9" w:rsidRDefault="00502C97" w:rsidP="187E5974">
      <w:pPr>
        <w:spacing w:line="276" w:lineRule="auto"/>
        <w:jc w:val="both"/>
        <w:rPr>
          <w:rFonts w:asciiTheme="majorHAnsi" w:eastAsia="Arial" w:hAnsiTheme="majorHAnsi" w:cs="Arial"/>
          <w:sz w:val="22"/>
          <w:szCs w:val="22"/>
        </w:rPr>
      </w:pPr>
    </w:p>
    <w:p w14:paraId="41B24386" w14:textId="7EB437BD" w:rsidR="00502C97" w:rsidRPr="005656B9" w:rsidRDefault="00502C97" w:rsidP="187E5974">
      <w:pPr>
        <w:spacing w:line="276" w:lineRule="auto"/>
        <w:jc w:val="both"/>
        <w:rPr>
          <w:rFonts w:asciiTheme="majorHAnsi" w:eastAsia="Arial" w:hAnsiTheme="majorHAnsi" w:cs="Arial"/>
          <w:b/>
          <w:bCs/>
          <w:sz w:val="22"/>
          <w:szCs w:val="22"/>
        </w:rPr>
      </w:pPr>
      <w:r w:rsidRPr="005656B9">
        <w:rPr>
          <w:rFonts w:asciiTheme="majorHAnsi" w:eastAsia="Arial" w:hAnsiTheme="majorHAnsi" w:cs="Arial"/>
          <w:b/>
          <w:bCs/>
          <w:sz w:val="22"/>
          <w:szCs w:val="22"/>
        </w:rPr>
        <w:t>Discussion:</w:t>
      </w:r>
    </w:p>
    <w:p w14:paraId="0240F428" w14:textId="0DC48BD5" w:rsidR="003E59D5" w:rsidRPr="005656B9" w:rsidRDefault="003E59D5" w:rsidP="187E5974">
      <w:pPr>
        <w:spacing w:line="276" w:lineRule="auto"/>
        <w:jc w:val="both"/>
        <w:rPr>
          <w:rFonts w:asciiTheme="majorHAnsi" w:eastAsia="Arial" w:hAnsiTheme="majorHAnsi" w:cs="Arial"/>
          <w:b/>
          <w:bCs/>
          <w:color w:val="000000" w:themeColor="text1"/>
          <w:sz w:val="22"/>
          <w:szCs w:val="22"/>
        </w:rPr>
      </w:pPr>
    </w:p>
    <w:p w14:paraId="76445CD1" w14:textId="135AF0A1" w:rsidR="003E59D5" w:rsidRPr="005656B9" w:rsidRDefault="009031E3" w:rsidP="187E5974">
      <w:pPr>
        <w:pStyle w:val="ListParagraph"/>
        <w:numPr>
          <w:ilvl w:val="0"/>
          <w:numId w:val="9"/>
        </w:numPr>
        <w:spacing w:line="276" w:lineRule="auto"/>
        <w:jc w:val="both"/>
        <w:rPr>
          <w:rFonts w:asciiTheme="majorHAnsi" w:eastAsia="Arial" w:hAnsiTheme="majorHAnsi" w:cs="Arial"/>
          <w:b/>
          <w:bCs/>
          <w:color w:val="000000" w:themeColor="text1"/>
          <w:sz w:val="22"/>
          <w:szCs w:val="22"/>
        </w:rPr>
      </w:pPr>
      <w:r w:rsidRPr="005656B9">
        <w:rPr>
          <w:rFonts w:asciiTheme="majorHAnsi" w:eastAsia="Arial" w:hAnsiTheme="majorHAnsi" w:cs="Arial"/>
          <w:b/>
          <w:bCs/>
          <w:color w:val="000000" w:themeColor="text1"/>
          <w:sz w:val="22"/>
          <w:szCs w:val="22"/>
          <w:u w:val="single"/>
        </w:rPr>
        <w:t xml:space="preserve">Welcome &amp; </w:t>
      </w:r>
      <w:r w:rsidR="003E59D5" w:rsidRPr="005656B9">
        <w:rPr>
          <w:rFonts w:asciiTheme="majorHAnsi" w:eastAsia="Arial" w:hAnsiTheme="majorHAnsi" w:cs="Arial"/>
          <w:b/>
          <w:bCs/>
          <w:color w:val="000000" w:themeColor="text1"/>
          <w:sz w:val="22"/>
          <w:szCs w:val="22"/>
          <w:u w:val="single"/>
        </w:rPr>
        <w:t>Introduction</w:t>
      </w:r>
      <w:r w:rsidR="00BA2747" w:rsidRPr="005656B9">
        <w:rPr>
          <w:rFonts w:asciiTheme="majorHAnsi" w:eastAsia="Arial" w:hAnsiTheme="majorHAnsi" w:cs="Arial"/>
          <w:b/>
          <w:bCs/>
          <w:color w:val="000000" w:themeColor="text1"/>
          <w:sz w:val="22"/>
          <w:szCs w:val="22"/>
        </w:rPr>
        <w:t>:</w:t>
      </w:r>
    </w:p>
    <w:p w14:paraId="2A079FC5" w14:textId="461EFF12" w:rsidR="00BA2747" w:rsidRPr="005656B9" w:rsidRDefault="00BA2747" w:rsidP="187E5974">
      <w:pPr>
        <w:spacing w:line="276" w:lineRule="auto"/>
        <w:jc w:val="both"/>
        <w:rPr>
          <w:rFonts w:asciiTheme="majorHAnsi" w:eastAsia="Arial" w:hAnsiTheme="majorHAnsi" w:cs="Arial"/>
          <w:b/>
          <w:bCs/>
          <w:color w:val="000000" w:themeColor="text1"/>
          <w:sz w:val="22"/>
          <w:szCs w:val="22"/>
        </w:rPr>
      </w:pPr>
    </w:p>
    <w:p w14:paraId="043F630C" w14:textId="15DD831A" w:rsidR="003F3773" w:rsidRPr="005656B9" w:rsidRDefault="000942F5" w:rsidP="187E5974">
      <w:pPr>
        <w:pStyle w:val="ListParagraph"/>
        <w:numPr>
          <w:ilvl w:val="0"/>
          <w:numId w:val="12"/>
        </w:numPr>
        <w:spacing w:line="276" w:lineRule="auto"/>
        <w:jc w:val="both"/>
        <w:rPr>
          <w:rFonts w:asciiTheme="majorHAnsi" w:eastAsia="Arial" w:hAnsiTheme="majorHAnsi" w:cs="Arial"/>
          <w:color w:val="000000" w:themeColor="text1"/>
          <w:sz w:val="22"/>
          <w:szCs w:val="22"/>
        </w:rPr>
      </w:pPr>
      <w:r w:rsidRPr="005656B9">
        <w:rPr>
          <w:rFonts w:asciiTheme="majorHAnsi" w:eastAsia="Arial" w:hAnsiTheme="majorHAnsi" w:cs="Arial"/>
          <w:color w:val="000000" w:themeColor="text1"/>
          <w:sz w:val="22"/>
          <w:szCs w:val="22"/>
        </w:rPr>
        <w:t>Janet</w:t>
      </w:r>
      <w:r w:rsidR="00191972" w:rsidRPr="005656B9">
        <w:rPr>
          <w:rFonts w:asciiTheme="majorHAnsi" w:eastAsia="Arial" w:hAnsiTheme="majorHAnsi" w:cs="Arial"/>
          <w:color w:val="000000" w:themeColor="text1"/>
          <w:sz w:val="22"/>
          <w:szCs w:val="22"/>
        </w:rPr>
        <w:t xml:space="preserve"> (</w:t>
      </w:r>
      <w:r w:rsidR="000C2AE3">
        <w:rPr>
          <w:rFonts w:asciiTheme="majorHAnsi" w:eastAsia="Arial" w:hAnsiTheme="majorHAnsi" w:cs="Arial"/>
          <w:color w:val="000000" w:themeColor="text1"/>
          <w:sz w:val="22"/>
          <w:szCs w:val="22"/>
        </w:rPr>
        <w:t>I</w:t>
      </w:r>
      <w:r w:rsidR="00C25527" w:rsidRPr="005656B9">
        <w:rPr>
          <w:rFonts w:asciiTheme="majorHAnsi" w:eastAsia="Arial" w:hAnsiTheme="majorHAnsi" w:cs="Arial"/>
          <w:color w:val="000000" w:themeColor="text1"/>
          <w:sz w:val="22"/>
          <w:szCs w:val="22"/>
        </w:rPr>
        <w:t xml:space="preserve">n the </w:t>
      </w:r>
      <w:r w:rsidR="00191972" w:rsidRPr="005656B9">
        <w:rPr>
          <w:rFonts w:asciiTheme="majorHAnsi" w:eastAsia="Arial" w:hAnsiTheme="majorHAnsi" w:cs="Arial"/>
          <w:color w:val="000000" w:themeColor="text1"/>
          <w:sz w:val="22"/>
          <w:szCs w:val="22"/>
        </w:rPr>
        <w:t xml:space="preserve">chair) </w:t>
      </w:r>
      <w:r w:rsidR="001E3DBC" w:rsidRPr="005656B9">
        <w:rPr>
          <w:rFonts w:asciiTheme="majorHAnsi" w:eastAsia="Arial" w:hAnsiTheme="majorHAnsi" w:cs="Arial"/>
          <w:color w:val="000000" w:themeColor="text1"/>
          <w:sz w:val="22"/>
          <w:szCs w:val="22"/>
        </w:rPr>
        <w:t>welcomed attendees to the meeting</w:t>
      </w:r>
      <w:r w:rsidR="00C33F90" w:rsidRPr="005656B9">
        <w:rPr>
          <w:rFonts w:asciiTheme="majorHAnsi" w:eastAsia="Arial" w:hAnsiTheme="majorHAnsi" w:cs="Arial"/>
          <w:color w:val="000000" w:themeColor="text1"/>
          <w:sz w:val="22"/>
          <w:szCs w:val="22"/>
        </w:rPr>
        <w:t xml:space="preserve"> and thanked Jackie Chapman for hosting the H&amp;SWG members at the Capital City College</w:t>
      </w:r>
      <w:r w:rsidR="001E3DBC" w:rsidRPr="005656B9">
        <w:rPr>
          <w:rFonts w:asciiTheme="majorHAnsi" w:eastAsia="Arial" w:hAnsiTheme="majorHAnsi" w:cs="Arial"/>
          <w:color w:val="000000" w:themeColor="text1"/>
          <w:sz w:val="22"/>
          <w:szCs w:val="22"/>
        </w:rPr>
        <w:t xml:space="preserve">. </w:t>
      </w:r>
    </w:p>
    <w:p w14:paraId="72BEAABC" w14:textId="770DC03A" w:rsidR="000942F5" w:rsidRPr="005656B9" w:rsidRDefault="000942F5" w:rsidP="006515F1">
      <w:pPr>
        <w:pStyle w:val="ListParagraph"/>
        <w:numPr>
          <w:ilvl w:val="0"/>
          <w:numId w:val="12"/>
        </w:numPr>
        <w:spacing w:line="276" w:lineRule="auto"/>
        <w:jc w:val="both"/>
        <w:rPr>
          <w:rFonts w:asciiTheme="majorHAnsi" w:eastAsia="Arial" w:hAnsiTheme="majorHAnsi" w:cs="Arial"/>
          <w:color w:val="000000" w:themeColor="text1"/>
          <w:sz w:val="22"/>
          <w:szCs w:val="22"/>
        </w:rPr>
      </w:pPr>
      <w:r w:rsidRPr="005656B9">
        <w:rPr>
          <w:rFonts w:asciiTheme="majorHAnsi" w:eastAsia="Arial" w:hAnsiTheme="majorHAnsi" w:cs="Arial"/>
          <w:color w:val="000000" w:themeColor="text1"/>
          <w:sz w:val="22"/>
          <w:szCs w:val="22"/>
        </w:rPr>
        <w:t>Rachel Williamson</w:t>
      </w:r>
      <w:r w:rsidR="006515F1" w:rsidRPr="005656B9">
        <w:rPr>
          <w:rFonts w:asciiTheme="majorHAnsi" w:eastAsia="Arial" w:hAnsiTheme="majorHAnsi" w:cs="Arial"/>
          <w:color w:val="000000" w:themeColor="text1"/>
          <w:sz w:val="22"/>
          <w:szCs w:val="22"/>
        </w:rPr>
        <w:t>,</w:t>
      </w:r>
      <w:r w:rsidRPr="005656B9">
        <w:rPr>
          <w:rFonts w:asciiTheme="majorHAnsi" w:eastAsia="Arial" w:hAnsiTheme="majorHAnsi" w:cs="Arial"/>
          <w:color w:val="000000" w:themeColor="text1"/>
          <w:sz w:val="22"/>
          <w:szCs w:val="22"/>
        </w:rPr>
        <w:t xml:space="preserve"> who will be covering Souraya Ali</w:t>
      </w:r>
      <w:r w:rsidR="00C33F90" w:rsidRPr="005656B9">
        <w:rPr>
          <w:rFonts w:asciiTheme="majorHAnsi" w:eastAsia="Arial" w:hAnsiTheme="majorHAnsi" w:cs="Arial"/>
          <w:color w:val="000000" w:themeColor="text1"/>
          <w:sz w:val="22"/>
          <w:szCs w:val="22"/>
        </w:rPr>
        <w:t>, briefly introduced herself and</w:t>
      </w:r>
      <w:r w:rsidRPr="005656B9">
        <w:rPr>
          <w:rFonts w:asciiTheme="majorHAnsi" w:eastAsia="Arial" w:hAnsiTheme="majorHAnsi" w:cs="Arial"/>
          <w:color w:val="000000" w:themeColor="text1"/>
          <w:sz w:val="22"/>
          <w:szCs w:val="22"/>
        </w:rPr>
        <w:t xml:space="preserve"> </w:t>
      </w:r>
      <w:r w:rsidR="006515F1" w:rsidRPr="005656B9">
        <w:rPr>
          <w:rFonts w:asciiTheme="majorHAnsi" w:eastAsia="Arial" w:hAnsiTheme="majorHAnsi" w:cs="Arial"/>
          <w:color w:val="000000" w:themeColor="text1"/>
          <w:sz w:val="22"/>
          <w:szCs w:val="22"/>
        </w:rPr>
        <w:t xml:space="preserve">offered to connect members to other working groups, </w:t>
      </w:r>
      <w:r w:rsidR="0087466C">
        <w:rPr>
          <w:rFonts w:asciiTheme="majorHAnsi" w:eastAsia="Arial" w:hAnsiTheme="majorHAnsi" w:cs="Arial"/>
          <w:color w:val="000000" w:themeColor="text1"/>
          <w:sz w:val="22"/>
          <w:szCs w:val="22"/>
        </w:rPr>
        <w:t xml:space="preserve">to </w:t>
      </w:r>
      <w:proofErr w:type="spellStart"/>
      <w:r w:rsidR="0087466C">
        <w:rPr>
          <w:rFonts w:asciiTheme="majorHAnsi" w:eastAsia="Arial" w:hAnsiTheme="majorHAnsi" w:cs="Arial"/>
          <w:color w:val="000000" w:themeColor="text1"/>
          <w:sz w:val="22"/>
          <w:szCs w:val="22"/>
        </w:rPr>
        <w:t>shrae</w:t>
      </w:r>
      <w:proofErr w:type="spellEnd"/>
      <w:r w:rsidR="006515F1" w:rsidRPr="005656B9">
        <w:rPr>
          <w:rFonts w:asciiTheme="majorHAnsi" w:eastAsia="Arial" w:hAnsiTheme="majorHAnsi" w:cs="Arial"/>
          <w:color w:val="000000" w:themeColor="text1"/>
          <w:sz w:val="22"/>
          <w:szCs w:val="22"/>
        </w:rPr>
        <w:t xml:space="preserve"> resources and </w:t>
      </w:r>
      <w:r w:rsidR="0087466C">
        <w:rPr>
          <w:rFonts w:asciiTheme="majorHAnsi" w:eastAsia="Arial" w:hAnsiTheme="majorHAnsi" w:cs="Arial"/>
          <w:color w:val="000000" w:themeColor="text1"/>
          <w:sz w:val="22"/>
          <w:szCs w:val="22"/>
        </w:rPr>
        <w:t>provide support with communications</w:t>
      </w:r>
      <w:r w:rsidR="006515F1" w:rsidRPr="005656B9">
        <w:rPr>
          <w:rFonts w:asciiTheme="majorHAnsi" w:eastAsia="Arial" w:hAnsiTheme="majorHAnsi" w:cs="Arial"/>
          <w:color w:val="000000" w:themeColor="text1"/>
          <w:sz w:val="22"/>
          <w:szCs w:val="22"/>
        </w:rPr>
        <w:t>.</w:t>
      </w:r>
    </w:p>
    <w:p w14:paraId="11DAC0F3" w14:textId="5A61692A" w:rsidR="411CCB6E" w:rsidRPr="005656B9" w:rsidRDefault="006515F1" w:rsidP="20608C4F">
      <w:pPr>
        <w:pStyle w:val="ListParagraph"/>
        <w:numPr>
          <w:ilvl w:val="0"/>
          <w:numId w:val="12"/>
        </w:numPr>
        <w:spacing w:line="276" w:lineRule="auto"/>
        <w:jc w:val="both"/>
        <w:rPr>
          <w:rFonts w:asciiTheme="majorHAnsi" w:eastAsia="Arial" w:hAnsiTheme="majorHAnsi" w:cs="Arial"/>
          <w:color w:val="000000" w:themeColor="text1"/>
          <w:sz w:val="22"/>
          <w:szCs w:val="22"/>
        </w:rPr>
      </w:pPr>
      <w:r w:rsidRPr="20608C4F">
        <w:rPr>
          <w:rFonts w:asciiTheme="majorHAnsi" w:eastAsia="Arial" w:hAnsiTheme="majorHAnsi" w:cs="Arial"/>
          <w:color w:val="000000" w:themeColor="text1"/>
          <w:sz w:val="22"/>
          <w:szCs w:val="22"/>
        </w:rPr>
        <w:t>Janet</w:t>
      </w:r>
      <w:r w:rsidR="411CCB6E" w:rsidRPr="20608C4F">
        <w:rPr>
          <w:rFonts w:asciiTheme="majorHAnsi" w:eastAsia="Arial" w:hAnsiTheme="majorHAnsi" w:cs="Arial"/>
          <w:color w:val="000000" w:themeColor="text1"/>
          <w:sz w:val="22"/>
          <w:szCs w:val="22"/>
        </w:rPr>
        <w:t xml:space="preserve"> also provided a brief recap o</w:t>
      </w:r>
      <w:r w:rsidR="321D9B2B" w:rsidRPr="20608C4F">
        <w:rPr>
          <w:rFonts w:asciiTheme="majorHAnsi" w:eastAsia="Arial" w:hAnsiTheme="majorHAnsi" w:cs="Arial"/>
          <w:color w:val="000000" w:themeColor="text1"/>
          <w:sz w:val="22"/>
          <w:szCs w:val="22"/>
        </w:rPr>
        <w:t xml:space="preserve">f the discussions the working group has had over the </w:t>
      </w:r>
      <w:r w:rsidRPr="20608C4F">
        <w:rPr>
          <w:rFonts w:asciiTheme="majorHAnsi" w:eastAsia="Arial" w:hAnsiTheme="majorHAnsi" w:cs="Arial"/>
          <w:color w:val="000000" w:themeColor="text1"/>
          <w:sz w:val="22"/>
          <w:szCs w:val="22"/>
        </w:rPr>
        <w:t>last year</w:t>
      </w:r>
      <w:r w:rsidR="321D9B2B" w:rsidRPr="20608C4F">
        <w:rPr>
          <w:rFonts w:asciiTheme="majorHAnsi" w:eastAsia="Arial" w:hAnsiTheme="majorHAnsi" w:cs="Arial"/>
          <w:color w:val="000000" w:themeColor="text1"/>
          <w:sz w:val="22"/>
          <w:szCs w:val="22"/>
        </w:rPr>
        <w:t>, looking at how to create more inclusive workplaces and increase recruitment of disabled staff and those from minoriti</w:t>
      </w:r>
      <w:r w:rsidRPr="20608C4F">
        <w:rPr>
          <w:rFonts w:asciiTheme="majorHAnsi" w:eastAsia="Arial" w:hAnsiTheme="majorHAnsi" w:cs="Arial"/>
          <w:color w:val="000000" w:themeColor="text1"/>
          <w:sz w:val="22"/>
          <w:szCs w:val="22"/>
        </w:rPr>
        <w:t>z</w:t>
      </w:r>
      <w:r w:rsidR="321D9B2B" w:rsidRPr="20608C4F">
        <w:rPr>
          <w:rFonts w:asciiTheme="majorHAnsi" w:eastAsia="Arial" w:hAnsiTheme="majorHAnsi" w:cs="Arial"/>
          <w:color w:val="000000" w:themeColor="text1"/>
          <w:sz w:val="22"/>
          <w:szCs w:val="22"/>
        </w:rPr>
        <w:t xml:space="preserve">ed ethnic backgrounds. </w:t>
      </w:r>
    </w:p>
    <w:p w14:paraId="406CBC78" w14:textId="568D1EA7" w:rsidR="00C33F90" w:rsidRPr="005656B9" w:rsidRDefault="00327F1E" w:rsidP="187E5974">
      <w:pPr>
        <w:numPr>
          <w:ilvl w:val="0"/>
          <w:numId w:val="15"/>
        </w:numPr>
        <w:contextualSpacing/>
        <w:jc w:val="both"/>
        <w:rPr>
          <w:rFonts w:asciiTheme="majorHAnsi" w:eastAsia="Arial" w:hAnsiTheme="majorHAnsi" w:cs="Arial"/>
          <w:sz w:val="22"/>
          <w:szCs w:val="22"/>
        </w:rPr>
      </w:pPr>
      <w:r w:rsidRPr="005656B9">
        <w:rPr>
          <w:rFonts w:asciiTheme="majorHAnsi" w:eastAsia="Arial" w:hAnsiTheme="majorHAnsi" w:cs="Arial"/>
          <w:sz w:val="22"/>
          <w:szCs w:val="22"/>
        </w:rPr>
        <w:t xml:space="preserve">Janet than </w:t>
      </w:r>
      <w:r w:rsidR="3B3A672C" w:rsidRPr="005656B9">
        <w:rPr>
          <w:rFonts w:asciiTheme="majorHAnsi" w:eastAsia="Arial" w:hAnsiTheme="majorHAnsi" w:cs="Arial"/>
          <w:sz w:val="22"/>
          <w:szCs w:val="22"/>
        </w:rPr>
        <w:t xml:space="preserve">introduced the aim of the day’s meeting </w:t>
      </w:r>
      <w:r w:rsidR="00C33F90" w:rsidRPr="005656B9">
        <w:rPr>
          <w:rFonts w:asciiTheme="majorHAnsi" w:eastAsia="Arial" w:hAnsiTheme="majorHAnsi" w:cs="Arial"/>
          <w:sz w:val="22"/>
          <w:szCs w:val="22"/>
        </w:rPr>
        <w:t>is</w:t>
      </w:r>
      <w:r w:rsidR="3059EF43" w:rsidRPr="005656B9">
        <w:rPr>
          <w:rFonts w:asciiTheme="majorHAnsi" w:eastAsia="Arial" w:hAnsiTheme="majorHAnsi" w:cs="Arial"/>
          <w:sz w:val="22"/>
          <w:szCs w:val="22"/>
        </w:rPr>
        <w:t xml:space="preserve"> to </w:t>
      </w:r>
      <w:r w:rsidR="00C33F90" w:rsidRPr="005656B9">
        <w:rPr>
          <w:rFonts w:asciiTheme="majorHAnsi" w:eastAsia="Arial" w:hAnsiTheme="majorHAnsi" w:cs="Arial"/>
          <w:sz w:val="22"/>
          <w:szCs w:val="22"/>
        </w:rPr>
        <w:t>re-cap last year’s sessions, play back progress that members have made since joining this group, discuss best practices around apprenticeship levy transfer and supporting prison leavers into employment.</w:t>
      </w:r>
    </w:p>
    <w:p w14:paraId="231F107A" w14:textId="77777777" w:rsidR="00FA0BED" w:rsidRPr="005656B9" w:rsidRDefault="00FA0BED" w:rsidP="187E5974">
      <w:pPr>
        <w:rPr>
          <w:rFonts w:asciiTheme="majorHAnsi" w:eastAsia="Arial" w:hAnsiTheme="majorHAnsi" w:cs="Arial"/>
          <w:b/>
          <w:bCs/>
          <w:sz w:val="22"/>
          <w:szCs w:val="22"/>
          <w:u w:val="single"/>
        </w:rPr>
      </w:pPr>
    </w:p>
    <w:p w14:paraId="166161ED" w14:textId="07412860" w:rsidR="00CF47CC" w:rsidRDefault="00CF47CC" w:rsidP="005656B9">
      <w:pPr>
        <w:pStyle w:val="ListParagraph"/>
        <w:numPr>
          <w:ilvl w:val="0"/>
          <w:numId w:val="9"/>
        </w:numPr>
        <w:rPr>
          <w:rFonts w:asciiTheme="majorHAnsi" w:eastAsia="Arial" w:hAnsiTheme="majorHAnsi" w:cs="Arial"/>
          <w:b/>
          <w:bCs/>
          <w:sz w:val="22"/>
          <w:szCs w:val="22"/>
          <w:u w:val="single"/>
        </w:rPr>
      </w:pPr>
      <w:r w:rsidRPr="005656B9">
        <w:rPr>
          <w:rFonts w:asciiTheme="majorHAnsi" w:eastAsia="Arial" w:hAnsiTheme="majorHAnsi" w:cs="Arial"/>
          <w:b/>
          <w:bCs/>
          <w:sz w:val="22"/>
          <w:szCs w:val="22"/>
          <w:u w:val="single"/>
        </w:rPr>
        <w:t>Recap of 202</w:t>
      </w:r>
      <w:r w:rsidR="007B4E4D">
        <w:rPr>
          <w:rFonts w:asciiTheme="majorHAnsi" w:eastAsia="Arial" w:hAnsiTheme="majorHAnsi" w:cs="Arial"/>
          <w:b/>
          <w:bCs/>
          <w:sz w:val="22"/>
          <w:szCs w:val="22"/>
          <w:u w:val="single"/>
        </w:rPr>
        <w:t>3</w:t>
      </w:r>
      <w:r w:rsidRPr="005656B9">
        <w:rPr>
          <w:rFonts w:asciiTheme="majorHAnsi" w:eastAsia="Arial" w:hAnsiTheme="majorHAnsi" w:cs="Arial"/>
          <w:b/>
          <w:bCs/>
          <w:sz w:val="22"/>
          <w:szCs w:val="22"/>
          <w:u w:val="single"/>
        </w:rPr>
        <w:t xml:space="preserve"> H&amp;S Working Group sessions:</w:t>
      </w:r>
    </w:p>
    <w:p w14:paraId="59787640" w14:textId="7D5D4AE4" w:rsidR="000C2AE3" w:rsidRDefault="000C2AE3" w:rsidP="000C2AE3">
      <w:pPr>
        <w:pStyle w:val="ListParagraph"/>
        <w:rPr>
          <w:rFonts w:asciiTheme="majorHAnsi" w:eastAsia="Arial" w:hAnsiTheme="majorHAnsi" w:cs="Arial"/>
          <w:b/>
          <w:bCs/>
          <w:sz w:val="22"/>
          <w:szCs w:val="22"/>
          <w:u w:val="single"/>
        </w:rPr>
      </w:pPr>
    </w:p>
    <w:p w14:paraId="7F0EFE44" w14:textId="2BD93315" w:rsidR="000C2AE3" w:rsidRPr="000C2AE3" w:rsidRDefault="000C2AE3" w:rsidP="000C2AE3">
      <w:pPr>
        <w:pStyle w:val="ListParagraph"/>
        <w:rPr>
          <w:rFonts w:asciiTheme="majorHAnsi" w:eastAsia="Arial" w:hAnsiTheme="majorHAnsi" w:cs="Arial"/>
          <w:sz w:val="22"/>
          <w:szCs w:val="22"/>
        </w:rPr>
      </w:pPr>
      <w:r w:rsidRPr="000C2AE3">
        <w:rPr>
          <w:rFonts w:asciiTheme="majorHAnsi" w:eastAsia="Arial" w:hAnsiTheme="majorHAnsi" w:cs="Arial"/>
          <w:sz w:val="22"/>
          <w:szCs w:val="22"/>
        </w:rPr>
        <w:t>Janet provided the following</w:t>
      </w:r>
      <w:r>
        <w:rPr>
          <w:rFonts w:asciiTheme="majorHAnsi" w:eastAsia="Arial" w:hAnsiTheme="majorHAnsi" w:cs="Arial"/>
          <w:sz w:val="22"/>
          <w:szCs w:val="22"/>
        </w:rPr>
        <w:t xml:space="preserve"> insights from previous sessions</w:t>
      </w:r>
      <w:r w:rsidRPr="000C2AE3">
        <w:rPr>
          <w:rFonts w:asciiTheme="majorHAnsi" w:eastAsia="Arial" w:hAnsiTheme="majorHAnsi" w:cs="Arial"/>
          <w:sz w:val="22"/>
          <w:szCs w:val="22"/>
        </w:rPr>
        <w:t>:</w:t>
      </w:r>
    </w:p>
    <w:p w14:paraId="30F68A3B" w14:textId="150A3019"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b/>
          <w:bCs/>
          <w:sz w:val="22"/>
          <w:szCs w:val="22"/>
        </w:rPr>
        <w:lastRenderedPageBreak/>
        <w:t>H&amp;SWG session on 6th March</w:t>
      </w:r>
      <w:r w:rsidRPr="005656B9">
        <w:rPr>
          <w:rFonts w:asciiTheme="majorHAnsi" w:hAnsiTheme="majorHAnsi" w:cs="Arial"/>
          <w:sz w:val="22"/>
          <w:szCs w:val="22"/>
        </w:rPr>
        <w:t xml:space="preserve"> focused on disability with input from Diane Lightfoot, CEO of Business Disability Forum, and sharing of practice from colleagues at the GLA, TfL and Middlesex University relating to recruitment practice, publication of disability pay gaps and achievement of Disability Confident status. </w:t>
      </w:r>
    </w:p>
    <w:p w14:paraId="7D21B7B2" w14:textId="7BDDC1A4"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sz w:val="22"/>
          <w:szCs w:val="22"/>
        </w:rPr>
        <w:t xml:space="preserve">The working group discussed the importance of supported internships as a way into the workplace for colleagues with learning differences. James Lloyd from TfL and Janet Gardener from Waltham Forest College have both offered to share advice with any colleagues considering offering a supported internship programme for the first time. </w:t>
      </w:r>
    </w:p>
    <w:p w14:paraId="119125B2" w14:textId="6D3BFF20"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sz w:val="22"/>
          <w:szCs w:val="22"/>
        </w:rPr>
        <w:t>Following the session, a paper was shared with the group which captures top tips, resources and toolkits for good practice, which members were urged to refer to.</w:t>
      </w:r>
    </w:p>
    <w:p w14:paraId="085FE539" w14:textId="77777777"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sz w:val="22"/>
          <w:szCs w:val="22"/>
        </w:rPr>
        <w:t>We were really pleased to hear that several members put in place new actions off the back of that session, including:</w:t>
      </w:r>
    </w:p>
    <w:p w14:paraId="560A30D6" w14:textId="73673EFC" w:rsidR="00CF47CC" w:rsidRPr="005656B9" w:rsidRDefault="00CF47CC" w:rsidP="005656B9">
      <w:pPr>
        <w:numPr>
          <w:ilvl w:val="0"/>
          <w:numId w:val="18"/>
        </w:numPr>
        <w:tabs>
          <w:tab w:val="left" w:pos="200"/>
        </w:tabs>
        <w:autoSpaceDE w:val="0"/>
        <w:autoSpaceDN w:val="0"/>
        <w:spacing w:before="100" w:beforeAutospacing="1" w:after="100" w:afterAutospacing="1" w:line="300" w:lineRule="exact"/>
        <w:ind w:left="1800"/>
        <w:jc w:val="both"/>
        <w:rPr>
          <w:rFonts w:asciiTheme="majorHAnsi" w:hAnsiTheme="majorHAnsi" w:cs="Arial"/>
          <w:sz w:val="22"/>
          <w:szCs w:val="22"/>
        </w:rPr>
      </w:pPr>
      <w:r w:rsidRPr="005656B9">
        <w:rPr>
          <w:rFonts w:asciiTheme="majorHAnsi" w:hAnsiTheme="majorHAnsi" w:cs="Arial"/>
          <w:sz w:val="22"/>
          <w:szCs w:val="22"/>
        </w:rPr>
        <w:t xml:space="preserve">Gemma Cook (London City Airport) – who ran sessions on disability for line managers with support from Business Disability Forum. </w:t>
      </w:r>
    </w:p>
    <w:p w14:paraId="0A94FFFC" w14:textId="4363A482" w:rsidR="00CF47CC" w:rsidRPr="005656B9" w:rsidRDefault="00CF47CC" w:rsidP="005656B9">
      <w:pPr>
        <w:numPr>
          <w:ilvl w:val="0"/>
          <w:numId w:val="18"/>
        </w:numPr>
        <w:tabs>
          <w:tab w:val="left" w:pos="200"/>
        </w:tabs>
        <w:autoSpaceDE w:val="0"/>
        <w:autoSpaceDN w:val="0"/>
        <w:spacing w:before="100" w:beforeAutospacing="1" w:after="100" w:afterAutospacing="1" w:line="300" w:lineRule="exact"/>
        <w:ind w:left="1800"/>
        <w:jc w:val="both"/>
        <w:rPr>
          <w:rFonts w:asciiTheme="majorHAnsi" w:hAnsiTheme="majorHAnsi" w:cs="Arial"/>
          <w:sz w:val="22"/>
          <w:szCs w:val="22"/>
          <w:lang w:val="en-US"/>
        </w:rPr>
      </w:pPr>
      <w:r w:rsidRPr="005656B9">
        <w:rPr>
          <w:rFonts w:asciiTheme="majorHAnsi" w:hAnsiTheme="majorHAnsi" w:cs="Arial"/>
          <w:sz w:val="22"/>
          <w:szCs w:val="22"/>
        </w:rPr>
        <w:t xml:space="preserve">Janet Gardner (Waltham Forest College) – who shared how the college has been re-assessing the use of language around disability and holding 1:1 </w:t>
      </w:r>
      <w:proofErr w:type="gramStart"/>
      <w:r w:rsidRPr="005656B9">
        <w:rPr>
          <w:rFonts w:asciiTheme="majorHAnsi" w:hAnsiTheme="majorHAnsi" w:cs="Arial"/>
          <w:sz w:val="22"/>
          <w:szCs w:val="22"/>
        </w:rPr>
        <w:t>conversations</w:t>
      </w:r>
      <w:proofErr w:type="gramEnd"/>
      <w:r w:rsidRPr="005656B9">
        <w:rPr>
          <w:rFonts w:asciiTheme="majorHAnsi" w:hAnsiTheme="majorHAnsi" w:cs="Arial"/>
          <w:sz w:val="22"/>
          <w:szCs w:val="22"/>
        </w:rPr>
        <w:t xml:space="preserve"> with existing staff to understand if their access / adjustment needs have changed over time. </w:t>
      </w:r>
    </w:p>
    <w:p w14:paraId="112D0E43" w14:textId="77777777"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b/>
          <w:bCs/>
          <w:sz w:val="22"/>
          <w:szCs w:val="22"/>
        </w:rPr>
        <w:t>Our second session on 26th June</w:t>
      </w:r>
      <w:r w:rsidRPr="005656B9">
        <w:rPr>
          <w:rFonts w:asciiTheme="majorHAnsi" w:hAnsiTheme="majorHAnsi" w:cs="Arial"/>
          <w:sz w:val="22"/>
          <w:szCs w:val="22"/>
        </w:rPr>
        <w:t xml:space="preserve"> focused on race and ethnicity, facilitated by the Equal Group. </w:t>
      </w:r>
    </w:p>
    <w:p w14:paraId="0888DE29" w14:textId="77777777"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sz w:val="22"/>
          <w:szCs w:val="22"/>
        </w:rPr>
        <w:t xml:space="preserve">The CEO, Mac </w:t>
      </w:r>
      <w:proofErr w:type="spellStart"/>
      <w:r w:rsidRPr="005656B9">
        <w:rPr>
          <w:rFonts w:asciiTheme="majorHAnsi" w:hAnsiTheme="majorHAnsi" w:cs="Arial"/>
          <w:sz w:val="22"/>
          <w:szCs w:val="22"/>
        </w:rPr>
        <w:t>Alonge</w:t>
      </w:r>
      <w:proofErr w:type="spellEnd"/>
      <w:r w:rsidRPr="005656B9">
        <w:rPr>
          <w:rFonts w:asciiTheme="majorHAnsi" w:hAnsiTheme="majorHAnsi" w:cs="Arial"/>
          <w:sz w:val="22"/>
          <w:szCs w:val="22"/>
        </w:rPr>
        <w:t xml:space="preserve">, emphasised the importance of obtaining and tracking granular EDI data across the workforce at every stage of the employee’s journey to understand issues and challenges with representation. </w:t>
      </w:r>
    </w:p>
    <w:p w14:paraId="05BF78C1" w14:textId="77777777"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sz w:val="22"/>
          <w:szCs w:val="22"/>
        </w:rPr>
        <w:t>Colleagues who participated in the Workforce Integration Network programme focused on young Black Men also shared their experiences, including Poonam from Cloud Reach who highlighted the importance of involving hiring managers in race and ethnicity conversations and securing CEO and senior buy-in to efforts to diversify the workforce.</w:t>
      </w:r>
    </w:p>
    <w:p w14:paraId="1D883DE3" w14:textId="77777777"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b/>
          <w:bCs/>
          <w:sz w:val="22"/>
          <w:szCs w:val="22"/>
        </w:rPr>
        <w:t>Our third session in October</w:t>
      </w:r>
      <w:r w:rsidRPr="005656B9">
        <w:rPr>
          <w:rFonts w:asciiTheme="majorHAnsi" w:hAnsiTheme="majorHAnsi" w:cs="Arial"/>
          <w:sz w:val="22"/>
          <w:szCs w:val="22"/>
        </w:rPr>
        <w:t xml:space="preserve"> focused on retention and progression of colleagues from under-represented backgrounds and developing a granular understanding of the workforce.</w:t>
      </w:r>
    </w:p>
    <w:p w14:paraId="0EBAE2AB" w14:textId="77777777" w:rsidR="00CF47CC"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sz w:val="22"/>
          <w:szCs w:val="22"/>
        </w:rPr>
        <w:t>Hamida Ali from the GLA, Jackie Chapman from Capital City College Group and Dr Randhir Auluck from the University of Westminster, presented on targeted programmes implemented at the GLA as case studies for organisations focusing on retention and progression of colleagues from under-represented backgrounds.</w:t>
      </w:r>
    </w:p>
    <w:p w14:paraId="5270F813" w14:textId="0DF2B182" w:rsidR="00270D31" w:rsidRPr="005656B9" w:rsidRDefault="00CF47CC" w:rsidP="005656B9">
      <w:pPr>
        <w:numPr>
          <w:ilvl w:val="0"/>
          <w:numId w:val="34"/>
        </w:numPr>
        <w:tabs>
          <w:tab w:val="left" w:pos="200"/>
        </w:tabs>
        <w:autoSpaceDE w:val="0"/>
        <w:autoSpaceDN w:val="0"/>
        <w:spacing w:beforeAutospacing="1" w:after="240" w:line="300" w:lineRule="exact"/>
        <w:jc w:val="both"/>
        <w:rPr>
          <w:rFonts w:asciiTheme="majorHAnsi" w:hAnsiTheme="majorHAnsi" w:cs="Arial"/>
          <w:sz w:val="22"/>
          <w:szCs w:val="22"/>
        </w:rPr>
      </w:pPr>
      <w:r w:rsidRPr="005656B9">
        <w:rPr>
          <w:rFonts w:asciiTheme="majorHAnsi" w:hAnsiTheme="majorHAnsi" w:cs="Arial"/>
          <w:sz w:val="22"/>
          <w:szCs w:val="22"/>
        </w:rPr>
        <w:t>Hamida Ali and Karima discussed tracking existing colleagues’ socio-economic backgrounds and seeing whether this also has an impact on issues like progression. They also emphasised on collecting socio-economic data on new hires and analysing data from exit interviews to identify any trends in relation to staff leaving the business.</w:t>
      </w:r>
    </w:p>
    <w:p w14:paraId="4C08110C" w14:textId="77777777" w:rsidR="006D07F7" w:rsidRPr="005656B9" w:rsidRDefault="006D07F7" w:rsidP="187E5974">
      <w:pPr>
        <w:pStyle w:val="ListParagraph"/>
        <w:rPr>
          <w:rFonts w:asciiTheme="majorHAnsi" w:eastAsia="Arial" w:hAnsiTheme="majorHAnsi" w:cs="Arial"/>
          <w:b/>
          <w:bCs/>
          <w:sz w:val="22"/>
          <w:szCs w:val="22"/>
          <w:u w:val="single"/>
        </w:rPr>
      </w:pPr>
    </w:p>
    <w:p w14:paraId="12E523E0" w14:textId="1E9AC189" w:rsidR="0020558C" w:rsidRPr="005656B9" w:rsidRDefault="0020558C" w:rsidP="187E5974">
      <w:pPr>
        <w:pStyle w:val="ListParagraph"/>
        <w:numPr>
          <w:ilvl w:val="0"/>
          <w:numId w:val="9"/>
        </w:numPr>
        <w:rPr>
          <w:rFonts w:asciiTheme="majorHAnsi" w:eastAsia="Arial" w:hAnsiTheme="majorHAnsi" w:cs="Arial"/>
          <w:b/>
          <w:bCs/>
          <w:sz w:val="22"/>
          <w:szCs w:val="22"/>
          <w:u w:val="single"/>
        </w:rPr>
      </w:pPr>
      <w:r w:rsidRPr="005656B9">
        <w:rPr>
          <w:rFonts w:asciiTheme="majorHAnsi" w:eastAsia="Arial" w:hAnsiTheme="majorHAnsi" w:cs="Arial"/>
          <w:b/>
          <w:bCs/>
          <w:sz w:val="22"/>
          <w:szCs w:val="22"/>
          <w:u w:val="single"/>
        </w:rPr>
        <w:t>Update on progress made by members since joining the Hiring and Skills Working Group</w:t>
      </w:r>
    </w:p>
    <w:p w14:paraId="5030D6EA" w14:textId="7CB1BB80" w:rsidR="0020558C" w:rsidRPr="00D44378" w:rsidRDefault="0020558C" w:rsidP="00D44378">
      <w:pPr>
        <w:rPr>
          <w:rFonts w:asciiTheme="majorHAnsi" w:eastAsia="Arial" w:hAnsiTheme="majorHAnsi" w:cs="Arial"/>
          <w:b/>
          <w:bCs/>
          <w:sz w:val="22"/>
          <w:szCs w:val="22"/>
          <w:u w:val="single"/>
        </w:rPr>
      </w:pPr>
    </w:p>
    <w:p w14:paraId="088D49C5" w14:textId="42107E43" w:rsidR="0020558C" w:rsidRPr="005656B9" w:rsidRDefault="38A70F4F" w:rsidP="1091EF16">
      <w:pPr>
        <w:pStyle w:val="ListParagraph"/>
        <w:numPr>
          <w:ilvl w:val="0"/>
          <w:numId w:val="15"/>
        </w:numPr>
        <w:rPr>
          <w:rFonts w:asciiTheme="majorHAnsi" w:eastAsia="Arial" w:hAnsiTheme="majorHAnsi" w:cs="Arial"/>
          <w:sz w:val="22"/>
          <w:szCs w:val="22"/>
        </w:rPr>
      </w:pPr>
      <w:r w:rsidRPr="1091EF16">
        <w:rPr>
          <w:rFonts w:asciiTheme="majorHAnsi" w:eastAsia="Arial" w:hAnsiTheme="majorHAnsi" w:cs="Arial"/>
          <w:sz w:val="22"/>
          <w:szCs w:val="22"/>
        </w:rPr>
        <w:t xml:space="preserve">It was re-iterated that the goal </w:t>
      </w:r>
      <w:r w:rsidR="64048B34" w:rsidRPr="1091EF16">
        <w:rPr>
          <w:rFonts w:asciiTheme="majorHAnsi" w:eastAsia="Arial" w:hAnsiTheme="majorHAnsi" w:cs="Arial"/>
          <w:sz w:val="22"/>
          <w:szCs w:val="22"/>
        </w:rPr>
        <w:t xml:space="preserve">and </w:t>
      </w:r>
      <w:r w:rsidRPr="1091EF16">
        <w:rPr>
          <w:rFonts w:asciiTheme="majorHAnsi" w:eastAsia="Arial" w:hAnsiTheme="majorHAnsi" w:cs="Arial"/>
          <w:sz w:val="22"/>
          <w:szCs w:val="22"/>
        </w:rPr>
        <w:t>deliverables for the H&amp;SWG is to:</w:t>
      </w:r>
    </w:p>
    <w:p w14:paraId="6AD55D00" w14:textId="77777777" w:rsidR="0020558C" w:rsidRPr="005656B9" w:rsidRDefault="0020558C" w:rsidP="0020558C">
      <w:pPr>
        <w:pStyle w:val="ListParagraph"/>
        <w:rPr>
          <w:rFonts w:asciiTheme="majorHAnsi" w:eastAsia="Arial" w:hAnsiTheme="majorHAnsi" w:cs="Arial"/>
          <w:b/>
          <w:bCs/>
          <w:sz w:val="22"/>
          <w:szCs w:val="22"/>
          <w:u w:val="single"/>
        </w:rPr>
      </w:pPr>
    </w:p>
    <w:p w14:paraId="3A53B671" w14:textId="50D134D9" w:rsidR="00407D89" w:rsidRPr="000C2AE3" w:rsidRDefault="0020558C" w:rsidP="000C2AE3">
      <w:pPr>
        <w:pStyle w:val="ListParagraph"/>
        <w:numPr>
          <w:ilvl w:val="0"/>
          <w:numId w:val="35"/>
        </w:numPr>
        <w:rPr>
          <w:rFonts w:asciiTheme="majorHAnsi" w:eastAsia="Arial" w:hAnsiTheme="majorHAnsi" w:cs="Arial"/>
          <w:sz w:val="22"/>
          <w:szCs w:val="22"/>
        </w:rPr>
      </w:pPr>
      <w:r w:rsidRPr="005656B9">
        <w:rPr>
          <w:rFonts w:asciiTheme="majorHAnsi" w:eastAsia="Arial" w:hAnsiTheme="majorHAnsi" w:cs="Arial"/>
          <w:sz w:val="22"/>
          <w:szCs w:val="22"/>
        </w:rPr>
        <w:t>Help more Londoners from under-represented backgrounds into ‘good work’ paying at least the London Living Wage.</w:t>
      </w:r>
    </w:p>
    <w:p w14:paraId="3DD6963A" w14:textId="02C0AF1B" w:rsidR="0020558C" w:rsidRPr="000C2AE3" w:rsidRDefault="00407D89" w:rsidP="000C2AE3">
      <w:pPr>
        <w:pStyle w:val="ListParagraph"/>
        <w:numPr>
          <w:ilvl w:val="0"/>
          <w:numId w:val="35"/>
        </w:numPr>
        <w:rPr>
          <w:rFonts w:asciiTheme="majorHAnsi" w:eastAsia="Arial" w:hAnsiTheme="majorHAnsi" w:cs="Arial"/>
          <w:sz w:val="22"/>
          <w:szCs w:val="22"/>
        </w:rPr>
      </w:pPr>
      <w:r w:rsidRPr="005656B9">
        <w:rPr>
          <w:rFonts w:asciiTheme="majorHAnsi" w:eastAsia="Arial" w:hAnsiTheme="majorHAnsi" w:cs="Arial"/>
          <w:sz w:val="22"/>
          <w:szCs w:val="22"/>
        </w:rPr>
        <w:t>Taking steps towards making our workforce representative at all levels.</w:t>
      </w:r>
    </w:p>
    <w:p w14:paraId="0D2606E7" w14:textId="35D5CF3C" w:rsidR="0020558C" w:rsidRPr="005656B9" w:rsidRDefault="0020558C" w:rsidP="0020558C">
      <w:pPr>
        <w:pStyle w:val="ListParagraph"/>
        <w:numPr>
          <w:ilvl w:val="0"/>
          <w:numId w:val="35"/>
        </w:numPr>
        <w:rPr>
          <w:rFonts w:asciiTheme="majorHAnsi" w:eastAsia="Arial" w:hAnsiTheme="majorHAnsi" w:cs="Arial"/>
          <w:sz w:val="22"/>
          <w:szCs w:val="22"/>
        </w:rPr>
      </w:pPr>
      <w:r w:rsidRPr="005656B9">
        <w:rPr>
          <w:rFonts w:asciiTheme="majorHAnsi" w:eastAsia="Arial" w:hAnsiTheme="majorHAnsi" w:cs="Arial"/>
          <w:sz w:val="22"/>
          <w:szCs w:val="22"/>
        </w:rPr>
        <w:t>Make progress in closing their gender, ethnicity and disability pay gaps.</w:t>
      </w:r>
    </w:p>
    <w:p w14:paraId="09C755E6" w14:textId="08BFFC37" w:rsidR="67BD68D3" w:rsidRPr="005656B9" w:rsidRDefault="15129DB4" w:rsidP="00D44378">
      <w:pPr>
        <w:contextualSpacing/>
        <w:rPr>
          <w:rFonts w:asciiTheme="majorHAnsi" w:eastAsia="Arial" w:hAnsiTheme="majorHAnsi" w:cs="Arial"/>
          <w:sz w:val="22"/>
          <w:szCs w:val="22"/>
        </w:rPr>
      </w:pPr>
      <w:r w:rsidRPr="005656B9">
        <w:rPr>
          <w:rFonts w:asciiTheme="majorHAnsi" w:eastAsia="Arial" w:hAnsiTheme="majorHAnsi" w:cs="Arial"/>
          <w:sz w:val="22"/>
          <w:szCs w:val="22"/>
        </w:rPr>
        <w:t xml:space="preserve">: </w:t>
      </w:r>
    </w:p>
    <w:p w14:paraId="22A888D0" w14:textId="5DD2E17E" w:rsidR="003E2281" w:rsidRPr="005656B9" w:rsidRDefault="00407D89" w:rsidP="009108F6">
      <w:pPr>
        <w:numPr>
          <w:ilvl w:val="0"/>
          <w:numId w:val="15"/>
        </w:numPr>
        <w:contextualSpacing/>
        <w:jc w:val="both"/>
        <w:rPr>
          <w:rFonts w:asciiTheme="majorHAnsi" w:eastAsia="Arial" w:hAnsiTheme="majorHAnsi" w:cs="Arial"/>
          <w:sz w:val="22"/>
          <w:szCs w:val="22"/>
          <w:lang w:val="en-US"/>
        </w:rPr>
      </w:pPr>
      <w:r w:rsidRPr="005656B9">
        <w:rPr>
          <w:rFonts w:asciiTheme="majorHAnsi" w:eastAsia="Arial" w:hAnsiTheme="majorHAnsi" w:cs="Arial"/>
          <w:sz w:val="22"/>
          <w:szCs w:val="22"/>
          <w:lang w:val="en-US"/>
        </w:rPr>
        <w:t>Rachel</w:t>
      </w:r>
      <w:r w:rsidR="003E2281" w:rsidRPr="005656B9">
        <w:rPr>
          <w:rFonts w:asciiTheme="majorHAnsi" w:eastAsia="Arial" w:hAnsiTheme="majorHAnsi" w:cs="Arial"/>
          <w:sz w:val="22"/>
          <w:szCs w:val="22"/>
          <w:lang w:val="en-US"/>
        </w:rPr>
        <w:t xml:space="preserve"> provided the following updates:</w:t>
      </w:r>
    </w:p>
    <w:p w14:paraId="12C8B755" w14:textId="494700AA" w:rsidR="003E2281" w:rsidRPr="005656B9" w:rsidRDefault="003E2281" w:rsidP="009108F6">
      <w:pPr>
        <w:pStyle w:val="ListParagraph"/>
        <w:numPr>
          <w:ilvl w:val="1"/>
          <w:numId w:val="15"/>
        </w:numPr>
        <w:contextualSpacing w:val="0"/>
        <w:jc w:val="both"/>
        <w:rPr>
          <w:rFonts w:asciiTheme="majorHAnsi" w:hAnsiTheme="majorHAnsi" w:cs="Arial"/>
          <w:sz w:val="22"/>
          <w:szCs w:val="22"/>
        </w:rPr>
      </w:pPr>
      <w:r w:rsidRPr="005656B9">
        <w:rPr>
          <w:rFonts w:asciiTheme="majorHAnsi" w:hAnsiTheme="majorHAnsi" w:cs="Arial"/>
          <w:sz w:val="22"/>
          <w:szCs w:val="22"/>
        </w:rPr>
        <w:t>7</w:t>
      </w:r>
      <w:r w:rsidR="008927D9">
        <w:rPr>
          <w:rFonts w:asciiTheme="majorHAnsi" w:hAnsiTheme="majorHAnsi" w:cs="Arial"/>
          <w:sz w:val="22"/>
          <w:szCs w:val="22"/>
        </w:rPr>
        <w:t>2</w:t>
      </w:r>
      <w:r w:rsidRPr="005656B9">
        <w:rPr>
          <w:rFonts w:asciiTheme="majorHAnsi" w:hAnsiTheme="majorHAnsi" w:cs="Arial"/>
          <w:sz w:val="22"/>
          <w:szCs w:val="22"/>
        </w:rPr>
        <w:t>00 Londoners’ have seen a pay uplift</w:t>
      </w:r>
      <w:r w:rsidR="00415CAC">
        <w:rPr>
          <w:rFonts w:asciiTheme="majorHAnsi" w:hAnsiTheme="majorHAnsi" w:cs="Arial"/>
          <w:sz w:val="22"/>
          <w:szCs w:val="22"/>
        </w:rPr>
        <w:t xml:space="preserve"> each year</w:t>
      </w:r>
      <w:r w:rsidRPr="005656B9">
        <w:rPr>
          <w:rFonts w:asciiTheme="majorHAnsi" w:hAnsiTheme="majorHAnsi" w:cs="Arial"/>
          <w:sz w:val="22"/>
          <w:szCs w:val="22"/>
        </w:rPr>
        <w:t xml:space="preserve"> through your London Living Wage </w:t>
      </w:r>
      <w:proofErr w:type="gramStart"/>
      <w:r w:rsidRPr="005656B9">
        <w:rPr>
          <w:rFonts w:asciiTheme="majorHAnsi" w:hAnsiTheme="majorHAnsi" w:cs="Arial"/>
          <w:sz w:val="22"/>
          <w:szCs w:val="22"/>
        </w:rPr>
        <w:t>commitment</w:t>
      </w:r>
      <w:r w:rsidR="00A52E8C">
        <w:rPr>
          <w:rFonts w:asciiTheme="majorHAnsi" w:hAnsiTheme="majorHAnsi" w:cs="Arial"/>
          <w:sz w:val="22"/>
          <w:szCs w:val="22"/>
        </w:rPr>
        <w:t>;</w:t>
      </w:r>
      <w:proofErr w:type="gramEnd"/>
    </w:p>
    <w:p w14:paraId="392DE4B0" w14:textId="2D4BCBBC" w:rsidR="003E2281" w:rsidRPr="005656B9" w:rsidRDefault="003E2281" w:rsidP="009108F6">
      <w:pPr>
        <w:pStyle w:val="ListParagraph"/>
        <w:numPr>
          <w:ilvl w:val="1"/>
          <w:numId w:val="15"/>
        </w:numPr>
        <w:contextualSpacing w:val="0"/>
        <w:jc w:val="both"/>
        <w:rPr>
          <w:rFonts w:asciiTheme="majorHAnsi" w:hAnsiTheme="majorHAnsi" w:cs="Arial"/>
          <w:sz w:val="22"/>
          <w:szCs w:val="22"/>
        </w:rPr>
      </w:pPr>
      <w:r w:rsidRPr="005656B9">
        <w:rPr>
          <w:rFonts w:asciiTheme="majorHAnsi" w:hAnsiTheme="majorHAnsi" w:cs="Arial"/>
          <w:sz w:val="22"/>
          <w:szCs w:val="22"/>
        </w:rPr>
        <w:t xml:space="preserve">Over 4000 apprenticeships have been offered in your </w:t>
      </w:r>
      <w:proofErr w:type="gramStart"/>
      <w:r w:rsidRPr="005656B9">
        <w:rPr>
          <w:rFonts w:asciiTheme="majorHAnsi" w:hAnsiTheme="majorHAnsi" w:cs="Arial"/>
          <w:sz w:val="22"/>
          <w:szCs w:val="22"/>
        </w:rPr>
        <w:t>organisations</w:t>
      </w:r>
      <w:r w:rsidR="00A52E8C">
        <w:rPr>
          <w:rFonts w:asciiTheme="majorHAnsi" w:hAnsiTheme="majorHAnsi" w:cs="Arial"/>
          <w:sz w:val="22"/>
          <w:szCs w:val="22"/>
        </w:rPr>
        <w:t>;</w:t>
      </w:r>
      <w:proofErr w:type="gramEnd"/>
    </w:p>
    <w:p w14:paraId="30AAFF3E" w14:textId="76D88E28" w:rsidR="003E2281" w:rsidRPr="005656B9" w:rsidRDefault="003E2281" w:rsidP="009108F6">
      <w:pPr>
        <w:pStyle w:val="ListParagraph"/>
        <w:numPr>
          <w:ilvl w:val="1"/>
          <w:numId w:val="15"/>
        </w:numPr>
        <w:contextualSpacing w:val="0"/>
        <w:jc w:val="both"/>
        <w:rPr>
          <w:rFonts w:asciiTheme="majorHAnsi" w:hAnsiTheme="majorHAnsi" w:cs="Arial"/>
          <w:sz w:val="22"/>
          <w:szCs w:val="22"/>
        </w:rPr>
      </w:pPr>
      <w:r w:rsidRPr="005656B9">
        <w:rPr>
          <w:rFonts w:asciiTheme="majorHAnsi" w:hAnsiTheme="majorHAnsi" w:cs="Arial"/>
          <w:sz w:val="22"/>
          <w:szCs w:val="22"/>
        </w:rPr>
        <w:t xml:space="preserve">You have supported Londoners from underrepresented backgrounds into good work, including prison leavers, care leavers, refugees and neurodiverse young </w:t>
      </w:r>
      <w:proofErr w:type="gramStart"/>
      <w:r w:rsidRPr="005656B9">
        <w:rPr>
          <w:rFonts w:asciiTheme="majorHAnsi" w:hAnsiTheme="majorHAnsi" w:cs="Arial"/>
          <w:sz w:val="22"/>
          <w:szCs w:val="22"/>
        </w:rPr>
        <w:t>people</w:t>
      </w:r>
      <w:r w:rsidR="00A52E8C">
        <w:rPr>
          <w:rFonts w:asciiTheme="majorHAnsi" w:hAnsiTheme="majorHAnsi" w:cs="Arial"/>
          <w:sz w:val="22"/>
          <w:szCs w:val="22"/>
        </w:rPr>
        <w:t>;</w:t>
      </w:r>
      <w:proofErr w:type="gramEnd"/>
    </w:p>
    <w:p w14:paraId="2B0EB60E" w14:textId="6CD27D6E" w:rsidR="003E2281" w:rsidRPr="005656B9" w:rsidRDefault="003E2281" w:rsidP="009108F6">
      <w:pPr>
        <w:pStyle w:val="ListParagraph"/>
        <w:numPr>
          <w:ilvl w:val="1"/>
          <w:numId w:val="15"/>
        </w:numPr>
        <w:contextualSpacing w:val="0"/>
        <w:jc w:val="both"/>
        <w:rPr>
          <w:rFonts w:asciiTheme="majorHAnsi" w:hAnsiTheme="majorHAnsi" w:cs="Arial"/>
          <w:sz w:val="22"/>
          <w:szCs w:val="22"/>
        </w:rPr>
      </w:pPr>
      <w:r w:rsidRPr="005656B9">
        <w:rPr>
          <w:rFonts w:asciiTheme="majorHAnsi" w:hAnsiTheme="majorHAnsi" w:cs="Arial"/>
          <w:sz w:val="22"/>
          <w:szCs w:val="22"/>
        </w:rPr>
        <w:t xml:space="preserve">Seven members have narrowed their gender pay </w:t>
      </w:r>
      <w:proofErr w:type="gramStart"/>
      <w:r w:rsidRPr="005656B9">
        <w:rPr>
          <w:rFonts w:asciiTheme="majorHAnsi" w:hAnsiTheme="majorHAnsi" w:cs="Arial"/>
          <w:sz w:val="22"/>
          <w:szCs w:val="22"/>
        </w:rPr>
        <w:t>gap</w:t>
      </w:r>
      <w:r w:rsidR="00A52E8C">
        <w:rPr>
          <w:rFonts w:asciiTheme="majorHAnsi" w:hAnsiTheme="majorHAnsi" w:cs="Arial"/>
          <w:sz w:val="22"/>
          <w:szCs w:val="22"/>
        </w:rPr>
        <w:t>;</w:t>
      </w:r>
      <w:proofErr w:type="gramEnd"/>
    </w:p>
    <w:p w14:paraId="6E6B0A54" w14:textId="5AAB5DF9" w:rsidR="003E2281" w:rsidRPr="005656B9" w:rsidRDefault="003E2281" w:rsidP="009108F6">
      <w:pPr>
        <w:pStyle w:val="ListParagraph"/>
        <w:numPr>
          <w:ilvl w:val="1"/>
          <w:numId w:val="15"/>
        </w:numPr>
        <w:contextualSpacing w:val="0"/>
        <w:jc w:val="both"/>
        <w:rPr>
          <w:rFonts w:asciiTheme="majorHAnsi" w:hAnsiTheme="majorHAnsi" w:cs="Arial"/>
          <w:sz w:val="22"/>
          <w:szCs w:val="22"/>
        </w:rPr>
      </w:pPr>
      <w:r w:rsidRPr="005656B9">
        <w:rPr>
          <w:rFonts w:asciiTheme="majorHAnsi" w:hAnsiTheme="majorHAnsi" w:cs="Arial"/>
          <w:sz w:val="22"/>
          <w:szCs w:val="22"/>
        </w:rPr>
        <w:t>Four members have narrowed their ethnicity pay gap and two member</w:t>
      </w:r>
      <w:r w:rsidR="000C2AE3">
        <w:rPr>
          <w:rFonts w:asciiTheme="majorHAnsi" w:hAnsiTheme="majorHAnsi" w:cs="Arial"/>
          <w:sz w:val="22"/>
          <w:szCs w:val="22"/>
        </w:rPr>
        <w:t>s</w:t>
      </w:r>
      <w:r w:rsidRPr="005656B9">
        <w:rPr>
          <w:rFonts w:asciiTheme="majorHAnsi" w:hAnsiTheme="majorHAnsi" w:cs="Arial"/>
          <w:sz w:val="22"/>
          <w:szCs w:val="22"/>
        </w:rPr>
        <w:t xml:space="preserve"> have published their ethnicity pay gap for the first time this </w:t>
      </w:r>
      <w:proofErr w:type="gramStart"/>
      <w:r w:rsidRPr="005656B9">
        <w:rPr>
          <w:rFonts w:asciiTheme="majorHAnsi" w:hAnsiTheme="majorHAnsi" w:cs="Arial"/>
          <w:sz w:val="22"/>
          <w:szCs w:val="22"/>
        </w:rPr>
        <w:t>year</w:t>
      </w:r>
      <w:r w:rsidR="00A52E8C">
        <w:rPr>
          <w:rFonts w:asciiTheme="majorHAnsi" w:hAnsiTheme="majorHAnsi" w:cs="Arial"/>
          <w:sz w:val="22"/>
          <w:szCs w:val="22"/>
        </w:rPr>
        <w:t>;</w:t>
      </w:r>
      <w:proofErr w:type="gramEnd"/>
    </w:p>
    <w:p w14:paraId="1B783127" w14:textId="6BB37C8F" w:rsidR="003E2281" w:rsidRPr="005656B9" w:rsidRDefault="003E2281" w:rsidP="009108F6">
      <w:pPr>
        <w:pStyle w:val="ListParagraph"/>
        <w:numPr>
          <w:ilvl w:val="1"/>
          <w:numId w:val="15"/>
        </w:numPr>
        <w:contextualSpacing w:val="0"/>
        <w:jc w:val="both"/>
        <w:rPr>
          <w:rFonts w:asciiTheme="majorHAnsi" w:hAnsiTheme="majorHAnsi" w:cs="Arial"/>
          <w:sz w:val="22"/>
          <w:szCs w:val="22"/>
        </w:rPr>
      </w:pPr>
      <w:r w:rsidRPr="005656B9">
        <w:rPr>
          <w:rFonts w:asciiTheme="majorHAnsi" w:hAnsiTheme="majorHAnsi" w:cs="Arial"/>
          <w:sz w:val="22"/>
          <w:szCs w:val="22"/>
        </w:rPr>
        <w:t>Four members have narrowed their disability pay gap</w:t>
      </w:r>
      <w:r w:rsidR="00A52E8C">
        <w:rPr>
          <w:rFonts w:asciiTheme="majorHAnsi" w:hAnsiTheme="majorHAnsi" w:cs="Arial"/>
          <w:sz w:val="22"/>
          <w:szCs w:val="22"/>
        </w:rPr>
        <w:t>.</w:t>
      </w:r>
    </w:p>
    <w:p w14:paraId="4718F98F" w14:textId="3C427D6F" w:rsidR="00407D89" w:rsidRPr="005656B9" w:rsidRDefault="00407D89" w:rsidP="00D44378">
      <w:pPr>
        <w:contextualSpacing/>
        <w:jc w:val="both"/>
        <w:rPr>
          <w:rFonts w:asciiTheme="majorHAnsi" w:eastAsia="Arial" w:hAnsiTheme="majorHAnsi" w:cs="Arial"/>
          <w:sz w:val="22"/>
          <w:szCs w:val="22"/>
          <w:lang w:val="en-US"/>
        </w:rPr>
      </w:pPr>
    </w:p>
    <w:p w14:paraId="3A8A3202" w14:textId="3C9ADB5B" w:rsidR="005656B9" w:rsidRDefault="64048B34" w:rsidP="1091EF16">
      <w:pPr>
        <w:numPr>
          <w:ilvl w:val="0"/>
          <w:numId w:val="15"/>
        </w:numPr>
        <w:contextualSpacing/>
        <w:jc w:val="both"/>
        <w:rPr>
          <w:rFonts w:asciiTheme="majorHAnsi" w:eastAsia="Arial" w:hAnsiTheme="majorHAnsi" w:cs="Arial"/>
          <w:sz w:val="22"/>
          <w:szCs w:val="22"/>
        </w:rPr>
      </w:pPr>
      <w:bookmarkStart w:id="1" w:name="_Hlk139024671"/>
      <w:r w:rsidRPr="1091EF16">
        <w:rPr>
          <w:rFonts w:asciiTheme="majorHAnsi" w:eastAsia="Arial" w:hAnsiTheme="majorHAnsi" w:cs="Arial"/>
          <w:sz w:val="22"/>
          <w:szCs w:val="22"/>
          <w:lang w:val="en-US"/>
        </w:rPr>
        <w:t xml:space="preserve">Bloomberg Associate </w:t>
      </w:r>
      <w:r w:rsidRPr="1091EF16">
        <w:rPr>
          <w:rFonts w:asciiTheme="majorHAnsi" w:eastAsia="Arial" w:hAnsiTheme="majorHAnsi" w:cs="Arial"/>
          <w:sz w:val="22"/>
          <w:szCs w:val="22"/>
        </w:rPr>
        <w:t>recently did</w:t>
      </w:r>
      <w:r w:rsidR="752EB636" w:rsidRPr="1091EF16">
        <w:rPr>
          <w:rFonts w:asciiTheme="majorHAnsi" w:eastAsia="Arial" w:hAnsiTheme="majorHAnsi" w:cs="Arial"/>
          <w:sz w:val="22"/>
          <w:szCs w:val="22"/>
        </w:rPr>
        <w:t xml:space="preserve"> </w:t>
      </w:r>
      <w:r w:rsidRPr="1091EF16">
        <w:rPr>
          <w:rFonts w:asciiTheme="majorHAnsi" w:eastAsia="Arial" w:hAnsiTheme="majorHAnsi" w:cs="Arial"/>
          <w:sz w:val="22"/>
          <w:szCs w:val="22"/>
        </w:rPr>
        <w:t xml:space="preserve">interviews with some LAIN </w:t>
      </w:r>
      <w:r w:rsidR="206FA0C3" w:rsidRPr="1091EF16">
        <w:rPr>
          <w:rFonts w:asciiTheme="majorHAnsi" w:eastAsia="Arial" w:hAnsiTheme="majorHAnsi" w:cs="Arial"/>
          <w:sz w:val="22"/>
          <w:szCs w:val="22"/>
        </w:rPr>
        <w:t>members,</w:t>
      </w:r>
      <w:r w:rsidRPr="1091EF16">
        <w:rPr>
          <w:rFonts w:asciiTheme="majorHAnsi" w:eastAsia="Arial" w:hAnsiTheme="majorHAnsi" w:cs="Arial"/>
          <w:sz w:val="22"/>
          <w:szCs w:val="22"/>
        </w:rPr>
        <w:t xml:space="preserve"> and they said the network has the following benefits:</w:t>
      </w:r>
    </w:p>
    <w:p w14:paraId="62AD53DC" w14:textId="5FBE7415" w:rsidR="005656B9" w:rsidRDefault="005656B9" w:rsidP="009108F6">
      <w:pPr>
        <w:pStyle w:val="ListParagraph"/>
        <w:numPr>
          <w:ilvl w:val="0"/>
          <w:numId w:val="38"/>
        </w:numPr>
        <w:jc w:val="both"/>
        <w:rPr>
          <w:rFonts w:asciiTheme="majorHAnsi" w:eastAsia="Arial" w:hAnsiTheme="majorHAnsi" w:cs="Arial"/>
          <w:sz w:val="22"/>
          <w:szCs w:val="22"/>
        </w:rPr>
      </w:pPr>
      <w:r w:rsidRPr="005656B9">
        <w:rPr>
          <w:rFonts w:asciiTheme="majorHAnsi" w:eastAsia="Arial" w:hAnsiTheme="majorHAnsi" w:cs="Arial"/>
          <w:sz w:val="22"/>
          <w:szCs w:val="22"/>
        </w:rPr>
        <w:t xml:space="preserve">Peer </w:t>
      </w:r>
      <w:proofErr w:type="gramStart"/>
      <w:r w:rsidRPr="005656B9">
        <w:rPr>
          <w:rFonts w:asciiTheme="majorHAnsi" w:eastAsia="Arial" w:hAnsiTheme="majorHAnsi" w:cs="Arial"/>
          <w:sz w:val="22"/>
          <w:szCs w:val="22"/>
        </w:rPr>
        <w:t>learning</w:t>
      </w:r>
      <w:r w:rsidR="00A52E8C">
        <w:rPr>
          <w:rFonts w:asciiTheme="majorHAnsi" w:eastAsia="Arial" w:hAnsiTheme="majorHAnsi" w:cs="Arial"/>
          <w:sz w:val="22"/>
          <w:szCs w:val="22"/>
        </w:rPr>
        <w:t>;</w:t>
      </w:r>
      <w:proofErr w:type="gramEnd"/>
    </w:p>
    <w:p w14:paraId="2E7716A9" w14:textId="28782678" w:rsidR="005656B9" w:rsidRDefault="005656B9" w:rsidP="009108F6">
      <w:pPr>
        <w:pStyle w:val="ListParagraph"/>
        <w:numPr>
          <w:ilvl w:val="0"/>
          <w:numId w:val="38"/>
        </w:numPr>
        <w:jc w:val="both"/>
        <w:rPr>
          <w:rFonts w:asciiTheme="majorHAnsi" w:eastAsia="Arial" w:hAnsiTheme="majorHAnsi" w:cs="Arial"/>
          <w:sz w:val="22"/>
          <w:szCs w:val="22"/>
        </w:rPr>
      </w:pPr>
      <w:r w:rsidRPr="005656B9">
        <w:rPr>
          <w:rFonts w:asciiTheme="majorHAnsi" w:eastAsia="Arial" w:hAnsiTheme="majorHAnsi" w:cs="Arial"/>
          <w:sz w:val="22"/>
          <w:szCs w:val="22"/>
        </w:rPr>
        <w:t xml:space="preserve">Peer pressure- challenging each other to do more or increase the </w:t>
      </w:r>
      <w:proofErr w:type="gramStart"/>
      <w:r w:rsidRPr="005656B9">
        <w:rPr>
          <w:rFonts w:asciiTheme="majorHAnsi" w:eastAsia="Arial" w:hAnsiTheme="majorHAnsi" w:cs="Arial"/>
          <w:sz w:val="22"/>
          <w:szCs w:val="22"/>
        </w:rPr>
        <w:t>pace</w:t>
      </w:r>
      <w:r w:rsidR="00A52E8C">
        <w:rPr>
          <w:rFonts w:asciiTheme="majorHAnsi" w:eastAsia="Arial" w:hAnsiTheme="majorHAnsi" w:cs="Arial"/>
          <w:sz w:val="22"/>
          <w:szCs w:val="22"/>
        </w:rPr>
        <w:t>;</w:t>
      </w:r>
      <w:proofErr w:type="gramEnd"/>
    </w:p>
    <w:p w14:paraId="29AD0EEA" w14:textId="24687F18" w:rsidR="005656B9" w:rsidRDefault="005656B9" w:rsidP="009108F6">
      <w:pPr>
        <w:pStyle w:val="ListParagraph"/>
        <w:numPr>
          <w:ilvl w:val="0"/>
          <w:numId w:val="38"/>
        </w:numPr>
        <w:jc w:val="both"/>
        <w:rPr>
          <w:rFonts w:asciiTheme="majorHAnsi" w:eastAsia="Arial" w:hAnsiTheme="majorHAnsi" w:cs="Arial"/>
          <w:sz w:val="22"/>
          <w:szCs w:val="22"/>
        </w:rPr>
      </w:pPr>
      <w:r w:rsidRPr="005656B9">
        <w:rPr>
          <w:rFonts w:asciiTheme="majorHAnsi" w:eastAsia="Arial" w:hAnsiTheme="majorHAnsi" w:cs="Arial"/>
          <w:sz w:val="22"/>
          <w:szCs w:val="22"/>
        </w:rPr>
        <w:t xml:space="preserve">Focus on practical action, not just </w:t>
      </w:r>
      <w:proofErr w:type="gramStart"/>
      <w:r w:rsidRPr="005656B9">
        <w:rPr>
          <w:rFonts w:asciiTheme="majorHAnsi" w:eastAsia="Arial" w:hAnsiTheme="majorHAnsi" w:cs="Arial"/>
          <w:sz w:val="22"/>
          <w:szCs w:val="22"/>
        </w:rPr>
        <w:t>talking</w:t>
      </w:r>
      <w:r w:rsidR="00A52E8C">
        <w:rPr>
          <w:rFonts w:asciiTheme="majorHAnsi" w:eastAsia="Arial" w:hAnsiTheme="majorHAnsi" w:cs="Arial"/>
          <w:sz w:val="22"/>
          <w:szCs w:val="22"/>
        </w:rPr>
        <w:t>;</w:t>
      </w:r>
      <w:proofErr w:type="gramEnd"/>
    </w:p>
    <w:p w14:paraId="6F21DF5A" w14:textId="57E089B8" w:rsidR="005656B9" w:rsidRPr="005656B9" w:rsidRDefault="005656B9" w:rsidP="009108F6">
      <w:pPr>
        <w:pStyle w:val="ListParagraph"/>
        <w:numPr>
          <w:ilvl w:val="0"/>
          <w:numId w:val="38"/>
        </w:numPr>
        <w:jc w:val="both"/>
        <w:rPr>
          <w:rFonts w:asciiTheme="majorHAnsi" w:eastAsia="Arial" w:hAnsiTheme="majorHAnsi" w:cs="Arial"/>
          <w:sz w:val="22"/>
          <w:szCs w:val="22"/>
        </w:rPr>
      </w:pPr>
      <w:r w:rsidRPr="005656B9">
        <w:rPr>
          <w:rFonts w:asciiTheme="majorHAnsi" w:eastAsia="Arial" w:hAnsiTheme="majorHAnsi" w:cs="Arial"/>
          <w:sz w:val="22"/>
          <w:szCs w:val="22"/>
        </w:rPr>
        <w:t>An opportunity to promote what organisations are proud of</w:t>
      </w:r>
      <w:r w:rsidR="00A52E8C">
        <w:rPr>
          <w:rFonts w:asciiTheme="majorHAnsi" w:eastAsia="Arial" w:hAnsiTheme="majorHAnsi" w:cs="Arial"/>
          <w:sz w:val="22"/>
          <w:szCs w:val="22"/>
        </w:rPr>
        <w:t>.</w:t>
      </w:r>
    </w:p>
    <w:p w14:paraId="01827051" w14:textId="77777777" w:rsidR="005656B9" w:rsidRPr="005656B9" w:rsidRDefault="005656B9" w:rsidP="009108F6">
      <w:pPr>
        <w:ind w:left="720"/>
        <w:contextualSpacing/>
        <w:jc w:val="both"/>
        <w:rPr>
          <w:rFonts w:asciiTheme="majorHAnsi" w:eastAsia="Arial" w:hAnsiTheme="majorHAnsi" w:cs="Arial"/>
          <w:sz w:val="22"/>
          <w:szCs w:val="22"/>
        </w:rPr>
      </w:pPr>
    </w:p>
    <w:p w14:paraId="79AD8094" w14:textId="0F9121BB" w:rsidR="005656B9" w:rsidRPr="005656B9" w:rsidRDefault="005656B9" w:rsidP="009108F6">
      <w:pPr>
        <w:numPr>
          <w:ilvl w:val="0"/>
          <w:numId w:val="15"/>
        </w:numPr>
        <w:contextualSpacing/>
        <w:jc w:val="both"/>
        <w:rPr>
          <w:rFonts w:asciiTheme="majorHAnsi" w:eastAsia="Arial" w:hAnsiTheme="majorHAnsi" w:cs="Arial"/>
          <w:sz w:val="22"/>
          <w:szCs w:val="22"/>
        </w:rPr>
      </w:pPr>
      <w:r w:rsidRPr="005656B9">
        <w:rPr>
          <w:rFonts w:asciiTheme="majorHAnsi" w:eastAsia="Arial" w:hAnsiTheme="majorHAnsi" w:cs="Arial"/>
          <w:sz w:val="22"/>
          <w:szCs w:val="22"/>
        </w:rPr>
        <w:t>Janet open</w:t>
      </w:r>
      <w:r>
        <w:rPr>
          <w:rFonts w:asciiTheme="majorHAnsi" w:eastAsia="Arial" w:hAnsiTheme="majorHAnsi" w:cs="Arial"/>
          <w:sz w:val="22"/>
          <w:szCs w:val="22"/>
        </w:rPr>
        <w:t>ed the</w:t>
      </w:r>
      <w:r w:rsidRPr="005656B9">
        <w:rPr>
          <w:rFonts w:asciiTheme="majorHAnsi" w:eastAsia="Arial" w:hAnsiTheme="majorHAnsi" w:cs="Arial"/>
          <w:sz w:val="22"/>
          <w:szCs w:val="22"/>
        </w:rPr>
        <w:t xml:space="preserve"> discussion with all the attending members to provide a short update highlighting any key achievements or challenges since they have joined the working group</w:t>
      </w:r>
      <w:r>
        <w:rPr>
          <w:rFonts w:asciiTheme="majorHAnsi" w:eastAsia="Arial" w:hAnsiTheme="majorHAnsi" w:cs="Arial"/>
          <w:sz w:val="22"/>
          <w:szCs w:val="22"/>
        </w:rPr>
        <w:t>:</w:t>
      </w:r>
    </w:p>
    <w:p w14:paraId="2F1E9D13" w14:textId="77777777" w:rsidR="005656B9" w:rsidRPr="005656B9" w:rsidRDefault="005656B9" w:rsidP="009108F6">
      <w:pPr>
        <w:ind w:left="720"/>
        <w:contextualSpacing/>
        <w:jc w:val="both"/>
        <w:rPr>
          <w:rFonts w:asciiTheme="majorHAnsi" w:eastAsia="Arial" w:hAnsiTheme="majorHAnsi" w:cs="Arial"/>
          <w:sz w:val="22"/>
          <w:szCs w:val="22"/>
        </w:rPr>
      </w:pPr>
    </w:p>
    <w:p w14:paraId="447CB64E" w14:textId="354607F0" w:rsidR="005656B9" w:rsidRPr="006806CF" w:rsidRDefault="005656B9" w:rsidP="009108F6">
      <w:pPr>
        <w:ind w:left="720"/>
        <w:contextualSpacing/>
        <w:jc w:val="both"/>
        <w:rPr>
          <w:rFonts w:asciiTheme="majorHAnsi" w:eastAsia="Arial" w:hAnsiTheme="majorHAnsi" w:cs="Arial"/>
          <w:sz w:val="22"/>
          <w:szCs w:val="22"/>
          <w:u w:val="single"/>
        </w:rPr>
      </w:pPr>
      <w:r w:rsidRPr="006806CF">
        <w:rPr>
          <w:rFonts w:asciiTheme="majorHAnsi" w:eastAsia="Arial" w:hAnsiTheme="majorHAnsi" w:cs="Arial"/>
          <w:sz w:val="22"/>
          <w:szCs w:val="22"/>
          <w:u w:val="single"/>
        </w:rPr>
        <w:t xml:space="preserve">Update from </w:t>
      </w:r>
      <w:r w:rsidRPr="005656B9">
        <w:rPr>
          <w:rFonts w:asciiTheme="majorHAnsi" w:eastAsia="Arial" w:hAnsiTheme="majorHAnsi" w:cs="Arial"/>
          <w:sz w:val="22"/>
          <w:szCs w:val="22"/>
          <w:u w:val="single"/>
        </w:rPr>
        <w:t xml:space="preserve">James Lloyd </w:t>
      </w:r>
      <w:r w:rsidRPr="006806CF">
        <w:rPr>
          <w:rFonts w:asciiTheme="majorHAnsi" w:eastAsia="Arial" w:hAnsiTheme="majorHAnsi" w:cs="Arial"/>
          <w:sz w:val="22"/>
          <w:szCs w:val="22"/>
          <w:u w:val="single"/>
        </w:rPr>
        <w:t>(</w:t>
      </w:r>
      <w:r w:rsidRPr="005656B9">
        <w:rPr>
          <w:rFonts w:asciiTheme="majorHAnsi" w:eastAsia="Arial" w:hAnsiTheme="majorHAnsi" w:cs="Arial"/>
          <w:sz w:val="22"/>
          <w:szCs w:val="22"/>
          <w:u w:val="single"/>
        </w:rPr>
        <w:t>T</w:t>
      </w:r>
      <w:r w:rsidR="000C2AE3" w:rsidRPr="006806CF">
        <w:rPr>
          <w:rFonts w:asciiTheme="majorHAnsi" w:eastAsia="Arial" w:hAnsiTheme="majorHAnsi" w:cs="Arial"/>
          <w:sz w:val="22"/>
          <w:szCs w:val="22"/>
          <w:u w:val="single"/>
        </w:rPr>
        <w:t xml:space="preserve">ransport </w:t>
      </w:r>
      <w:r w:rsidRPr="005656B9">
        <w:rPr>
          <w:rFonts w:asciiTheme="majorHAnsi" w:eastAsia="Arial" w:hAnsiTheme="majorHAnsi" w:cs="Arial"/>
          <w:sz w:val="22"/>
          <w:szCs w:val="22"/>
          <w:u w:val="single"/>
        </w:rPr>
        <w:t>f</w:t>
      </w:r>
      <w:r w:rsidR="000C2AE3" w:rsidRPr="006806CF">
        <w:rPr>
          <w:rFonts w:asciiTheme="majorHAnsi" w:eastAsia="Arial" w:hAnsiTheme="majorHAnsi" w:cs="Arial"/>
          <w:sz w:val="22"/>
          <w:szCs w:val="22"/>
          <w:u w:val="single"/>
        </w:rPr>
        <w:t xml:space="preserve">or </w:t>
      </w:r>
      <w:r w:rsidRPr="005656B9">
        <w:rPr>
          <w:rFonts w:asciiTheme="majorHAnsi" w:eastAsia="Arial" w:hAnsiTheme="majorHAnsi" w:cs="Arial"/>
          <w:sz w:val="22"/>
          <w:szCs w:val="22"/>
          <w:u w:val="single"/>
        </w:rPr>
        <w:t>L</w:t>
      </w:r>
      <w:r w:rsidR="000C2AE3" w:rsidRPr="006806CF">
        <w:rPr>
          <w:rFonts w:asciiTheme="majorHAnsi" w:eastAsia="Arial" w:hAnsiTheme="majorHAnsi" w:cs="Arial"/>
          <w:sz w:val="22"/>
          <w:szCs w:val="22"/>
          <w:u w:val="single"/>
        </w:rPr>
        <w:t>ondon</w:t>
      </w:r>
      <w:r w:rsidRPr="006806CF">
        <w:rPr>
          <w:rFonts w:asciiTheme="majorHAnsi" w:eastAsia="Arial" w:hAnsiTheme="majorHAnsi" w:cs="Arial"/>
          <w:sz w:val="22"/>
          <w:szCs w:val="22"/>
          <w:u w:val="single"/>
        </w:rPr>
        <w:t>)</w:t>
      </w:r>
      <w:r w:rsidRPr="005656B9">
        <w:rPr>
          <w:rFonts w:asciiTheme="majorHAnsi" w:eastAsia="Arial" w:hAnsiTheme="majorHAnsi" w:cs="Arial"/>
          <w:sz w:val="22"/>
          <w:szCs w:val="22"/>
          <w:u w:val="single"/>
        </w:rPr>
        <w:t xml:space="preserve"> </w:t>
      </w:r>
    </w:p>
    <w:p w14:paraId="263F714D" w14:textId="515EFDA9" w:rsidR="00B56006" w:rsidRDefault="00B56006" w:rsidP="00415CA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There has been focus and update</w:t>
      </w:r>
      <w:r w:rsidR="00DA7A55">
        <w:rPr>
          <w:rFonts w:asciiTheme="majorHAnsi" w:eastAsia="Arial" w:hAnsiTheme="majorHAnsi" w:cs="Arial"/>
          <w:sz w:val="22"/>
          <w:szCs w:val="22"/>
        </w:rPr>
        <w:t>s</w:t>
      </w:r>
      <w:r>
        <w:rPr>
          <w:rFonts w:asciiTheme="majorHAnsi" w:eastAsia="Arial" w:hAnsiTheme="majorHAnsi" w:cs="Arial"/>
          <w:sz w:val="22"/>
          <w:szCs w:val="22"/>
        </w:rPr>
        <w:t xml:space="preserve"> on 3 of their pledges: 1</w:t>
      </w:r>
      <w:r w:rsidR="00DA7A55">
        <w:rPr>
          <w:rFonts w:asciiTheme="majorHAnsi" w:eastAsia="Arial" w:hAnsiTheme="majorHAnsi" w:cs="Arial"/>
          <w:sz w:val="22"/>
          <w:szCs w:val="22"/>
        </w:rPr>
        <w:t>.</w:t>
      </w:r>
      <w:r w:rsidRPr="00415CAC">
        <w:rPr>
          <w:rFonts w:asciiTheme="majorHAnsi" w:eastAsia="Arial" w:hAnsiTheme="majorHAnsi" w:cs="Arial"/>
          <w:sz w:val="22"/>
          <w:szCs w:val="22"/>
        </w:rPr>
        <w:t xml:space="preserve"> transfer of 1m of levy funds to SMEs supporting a fair city</w:t>
      </w:r>
      <w:r w:rsidR="00415CAC">
        <w:rPr>
          <w:rFonts w:asciiTheme="majorHAnsi" w:eastAsia="Arial" w:hAnsiTheme="majorHAnsi" w:cs="Arial"/>
          <w:sz w:val="22"/>
          <w:szCs w:val="22"/>
        </w:rPr>
        <w:t xml:space="preserve"> 2. Introduction of new employability programmes supporting people with little/no work experience 3. Increase </w:t>
      </w:r>
      <w:r w:rsidR="00056A3E">
        <w:rPr>
          <w:rFonts w:asciiTheme="majorHAnsi" w:eastAsia="Arial" w:hAnsiTheme="majorHAnsi" w:cs="Arial"/>
          <w:sz w:val="22"/>
          <w:szCs w:val="22"/>
        </w:rPr>
        <w:t>opportunities being offered to women, those from ethnic minority backgrounds and individuals declaring a disability year on year until representative of London’s economically active population.</w:t>
      </w:r>
    </w:p>
    <w:p w14:paraId="1BE0758B" w14:textId="489727DA" w:rsidR="00415CAC" w:rsidRDefault="00056A3E" w:rsidP="00415CA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They will do levy transfer to organisations which align with the priorities set out in the recover missions, particularly relevant are Good Work for All and A Green New Deal</w:t>
      </w:r>
    </w:p>
    <w:p w14:paraId="69E0B640" w14:textId="6EA067A7" w:rsidR="00056A3E" w:rsidRDefault="44C91B64" w:rsidP="1091EF16">
      <w:pPr>
        <w:pStyle w:val="ListParagraph"/>
        <w:numPr>
          <w:ilvl w:val="0"/>
          <w:numId w:val="41"/>
        </w:numPr>
        <w:jc w:val="both"/>
        <w:rPr>
          <w:rFonts w:asciiTheme="majorHAnsi" w:eastAsia="Arial" w:hAnsiTheme="majorHAnsi" w:cs="Arial"/>
          <w:sz w:val="22"/>
          <w:szCs w:val="22"/>
        </w:rPr>
      </w:pPr>
      <w:r w:rsidRPr="1091EF16">
        <w:rPr>
          <w:rFonts w:asciiTheme="majorHAnsi" w:eastAsia="Arial" w:hAnsiTheme="majorHAnsi" w:cs="Arial"/>
          <w:sz w:val="22"/>
          <w:szCs w:val="22"/>
        </w:rPr>
        <w:t xml:space="preserve">An </w:t>
      </w:r>
      <w:r w:rsidR="1E054477" w:rsidRPr="1091EF16">
        <w:rPr>
          <w:rFonts w:asciiTheme="majorHAnsi" w:eastAsia="Arial" w:hAnsiTheme="majorHAnsi" w:cs="Arial"/>
          <w:sz w:val="22"/>
          <w:szCs w:val="22"/>
        </w:rPr>
        <w:t>additional criterion</w:t>
      </w:r>
      <w:r w:rsidRPr="1091EF16">
        <w:rPr>
          <w:rFonts w:asciiTheme="majorHAnsi" w:eastAsia="Arial" w:hAnsiTheme="majorHAnsi" w:cs="Arial"/>
          <w:sz w:val="22"/>
          <w:szCs w:val="22"/>
        </w:rPr>
        <w:t xml:space="preserve"> was added in 2022 which is: no more the 50% of pledged funds transferred to any one </w:t>
      </w:r>
      <w:proofErr w:type="gramStart"/>
      <w:r w:rsidRPr="1091EF16">
        <w:rPr>
          <w:rFonts w:asciiTheme="majorHAnsi" w:eastAsia="Arial" w:hAnsiTheme="majorHAnsi" w:cs="Arial"/>
          <w:sz w:val="22"/>
          <w:szCs w:val="22"/>
        </w:rPr>
        <w:t>employer</w:t>
      </w:r>
      <w:proofErr w:type="gramEnd"/>
    </w:p>
    <w:p w14:paraId="05C91447" w14:textId="5CF8D8F1" w:rsidR="00056A3E" w:rsidRDefault="00056A3E" w:rsidP="00415CA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Their partner organisations are London Progressions Collaboration. They expanded this is 2023 to the Co-op and to receive direct requests.</w:t>
      </w:r>
    </w:p>
    <w:p w14:paraId="713DD1A8" w14:textId="3F788E16" w:rsidR="00056A3E" w:rsidRDefault="00056A3E" w:rsidP="00056A3E">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 xml:space="preserve">Since November 2021, £759k has been pledged directly to organisations. Organisations include: </w:t>
      </w:r>
      <w:proofErr w:type="spellStart"/>
      <w:r>
        <w:rPr>
          <w:rFonts w:asciiTheme="majorHAnsi" w:eastAsia="Arial" w:hAnsiTheme="majorHAnsi" w:cs="Arial"/>
          <w:sz w:val="22"/>
          <w:szCs w:val="22"/>
        </w:rPr>
        <w:t>Vorboss</w:t>
      </w:r>
      <w:proofErr w:type="spellEnd"/>
      <w:r>
        <w:rPr>
          <w:rFonts w:asciiTheme="majorHAnsi" w:eastAsia="Arial" w:hAnsiTheme="majorHAnsi" w:cs="Arial"/>
          <w:sz w:val="22"/>
          <w:szCs w:val="22"/>
        </w:rPr>
        <w:t xml:space="preserve"> and Citizens Tickets.</w:t>
      </w:r>
    </w:p>
    <w:p w14:paraId="0EEFC3C7" w14:textId="547619CE" w:rsidR="00056A3E" w:rsidRPr="00056A3E" w:rsidRDefault="44C91B64" w:rsidP="1091EF16">
      <w:pPr>
        <w:pStyle w:val="ListParagraph"/>
        <w:numPr>
          <w:ilvl w:val="0"/>
          <w:numId w:val="41"/>
        </w:numPr>
        <w:jc w:val="both"/>
        <w:rPr>
          <w:rFonts w:asciiTheme="majorHAnsi" w:eastAsia="Arial" w:hAnsiTheme="majorHAnsi" w:cs="Arial"/>
          <w:sz w:val="22"/>
          <w:szCs w:val="22"/>
        </w:rPr>
      </w:pPr>
      <w:r w:rsidRPr="1091EF16">
        <w:rPr>
          <w:rFonts w:asciiTheme="majorHAnsi" w:eastAsia="Arial" w:hAnsiTheme="majorHAnsi" w:cs="Arial"/>
          <w:sz w:val="22"/>
          <w:szCs w:val="22"/>
        </w:rPr>
        <w:t xml:space="preserve">For the employability programme, </w:t>
      </w:r>
      <w:bookmarkStart w:id="2" w:name="_Int_1rRfaNzZ"/>
      <w:proofErr w:type="gramStart"/>
      <w:r w:rsidRPr="1091EF16">
        <w:rPr>
          <w:rFonts w:asciiTheme="majorHAnsi" w:eastAsia="Arial" w:hAnsiTheme="majorHAnsi" w:cs="Arial"/>
          <w:sz w:val="22"/>
          <w:szCs w:val="22"/>
        </w:rPr>
        <w:t>Activate</w:t>
      </w:r>
      <w:bookmarkEnd w:id="2"/>
      <w:proofErr w:type="gramEnd"/>
      <w:r w:rsidRPr="1091EF16">
        <w:rPr>
          <w:rFonts w:asciiTheme="majorHAnsi" w:eastAsia="Arial" w:hAnsiTheme="majorHAnsi" w:cs="Arial"/>
          <w:sz w:val="22"/>
          <w:szCs w:val="22"/>
        </w:rPr>
        <w:t xml:space="preserve"> is a new </w:t>
      </w:r>
      <w:r w:rsidR="548128CF" w:rsidRPr="1091EF16">
        <w:rPr>
          <w:rFonts w:asciiTheme="majorHAnsi" w:eastAsia="Arial" w:hAnsiTheme="majorHAnsi" w:cs="Arial"/>
          <w:sz w:val="22"/>
          <w:szCs w:val="22"/>
        </w:rPr>
        <w:t>12-week</w:t>
      </w:r>
      <w:r w:rsidRPr="1091EF16">
        <w:rPr>
          <w:rFonts w:asciiTheme="majorHAnsi" w:eastAsia="Arial" w:hAnsiTheme="majorHAnsi" w:cs="Arial"/>
          <w:sz w:val="22"/>
          <w:szCs w:val="22"/>
        </w:rPr>
        <w:t xml:space="preserve"> programme in the ‘Ways into Work’ pathway designed to support people aged 19+ with little to no work experience. It is designed for people who will benefit from technical training, </w:t>
      </w:r>
      <w:r w:rsidRPr="1091EF16">
        <w:rPr>
          <w:rFonts w:asciiTheme="majorHAnsi" w:eastAsia="Arial" w:hAnsiTheme="majorHAnsi" w:cs="Arial"/>
          <w:sz w:val="22"/>
          <w:szCs w:val="22"/>
        </w:rPr>
        <w:lastRenderedPageBreak/>
        <w:t>personal development, professional development, work experience. It is delivered in partnership with Lewisham College who work with TfL to ensure that the programme is designed around the skills and knowledge required in their organisation and wider sector.</w:t>
      </w:r>
    </w:p>
    <w:p w14:paraId="639A5A07" w14:textId="19C83D38" w:rsidR="00EA5D92" w:rsidRPr="00EA5D92" w:rsidRDefault="00B56006" w:rsidP="00EA5D92">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They are taking a vacancy led approach</w:t>
      </w:r>
      <w:r w:rsidR="00056A3E">
        <w:rPr>
          <w:rFonts w:asciiTheme="majorHAnsi" w:eastAsia="Arial" w:hAnsiTheme="majorHAnsi" w:cs="Arial"/>
          <w:sz w:val="22"/>
          <w:szCs w:val="22"/>
        </w:rPr>
        <w:t xml:space="preserve"> </w:t>
      </w:r>
      <w:proofErr w:type="gramStart"/>
      <w:r w:rsidR="00056A3E">
        <w:rPr>
          <w:rFonts w:asciiTheme="majorHAnsi" w:eastAsia="Arial" w:hAnsiTheme="majorHAnsi" w:cs="Arial"/>
          <w:sz w:val="22"/>
          <w:szCs w:val="22"/>
        </w:rPr>
        <w:t>i.e.</w:t>
      </w:r>
      <w:proofErr w:type="gramEnd"/>
      <w:r w:rsidR="00056A3E">
        <w:rPr>
          <w:rFonts w:asciiTheme="majorHAnsi" w:eastAsia="Arial" w:hAnsiTheme="majorHAnsi" w:cs="Arial"/>
          <w:sz w:val="22"/>
          <w:szCs w:val="22"/>
        </w:rPr>
        <w:t xml:space="preserve"> starting with a particular vacancy or discipline in mind, anchors the choices made in technical skills training and the support offered to individuals. There is no commitment from TfL or the individuals on the programme to employment, however, a key performance indicator is positive progression into employment. This can be employment within TfL their supply chain or beyond</w:t>
      </w:r>
      <w:r w:rsidR="00EA5D92">
        <w:rPr>
          <w:rFonts w:asciiTheme="majorHAnsi" w:eastAsia="Arial" w:hAnsiTheme="majorHAnsi" w:cs="Arial"/>
          <w:sz w:val="22"/>
          <w:szCs w:val="22"/>
        </w:rPr>
        <w:t>.</w:t>
      </w:r>
    </w:p>
    <w:p w14:paraId="18EEF570" w14:textId="5C51A3BC" w:rsidR="00DA7A55" w:rsidRDefault="00DA7A55"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 xml:space="preserve">It’s the first year for them </w:t>
      </w:r>
      <w:r w:rsidR="00EA5D92">
        <w:rPr>
          <w:rFonts w:asciiTheme="majorHAnsi" w:eastAsia="Arial" w:hAnsiTheme="majorHAnsi" w:cs="Arial"/>
          <w:sz w:val="22"/>
          <w:szCs w:val="22"/>
        </w:rPr>
        <w:t>to take their pledge to increase opportunities being offered to women, those from ethnic minority backgrounds and individuals declaring a disability and</w:t>
      </w:r>
      <w:r>
        <w:rPr>
          <w:rFonts w:asciiTheme="majorHAnsi" w:eastAsia="Arial" w:hAnsiTheme="majorHAnsi" w:cs="Arial"/>
          <w:sz w:val="22"/>
          <w:szCs w:val="22"/>
        </w:rPr>
        <w:t xml:space="preserve"> they are above London economically active population</w:t>
      </w:r>
      <w:r w:rsidR="00EA5D92">
        <w:rPr>
          <w:rFonts w:asciiTheme="majorHAnsi" w:eastAsia="Arial" w:hAnsiTheme="majorHAnsi" w:cs="Arial"/>
          <w:sz w:val="22"/>
          <w:szCs w:val="22"/>
        </w:rPr>
        <w:t>.</w:t>
      </w:r>
    </w:p>
    <w:p w14:paraId="64799617" w14:textId="36FD7AEC" w:rsidR="001B3CCC" w:rsidRDefault="001B3CCC"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 xml:space="preserve">On declaration, people find it comfortable to declare to their training provider. The numbers are 12-16%. </w:t>
      </w:r>
    </w:p>
    <w:p w14:paraId="7F6AA510" w14:textId="77777777" w:rsidR="005656B9" w:rsidRPr="005656B9" w:rsidRDefault="005656B9" w:rsidP="009108F6">
      <w:pPr>
        <w:ind w:left="720"/>
        <w:contextualSpacing/>
        <w:jc w:val="both"/>
        <w:rPr>
          <w:rFonts w:asciiTheme="majorHAnsi" w:eastAsia="Arial" w:hAnsiTheme="majorHAnsi" w:cs="Arial"/>
          <w:sz w:val="22"/>
          <w:szCs w:val="22"/>
        </w:rPr>
      </w:pPr>
    </w:p>
    <w:p w14:paraId="394B4D5A" w14:textId="3E4FDED5" w:rsidR="005656B9" w:rsidRPr="006806CF" w:rsidRDefault="005656B9" w:rsidP="009108F6">
      <w:pPr>
        <w:ind w:left="720"/>
        <w:contextualSpacing/>
        <w:jc w:val="both"/>
        <w:rPr>
          <w:rFonts w:asciiTheme="majorHAnsi" w:eastAsia="Arial" w:hAnsiTheme="majorHAnsi" w:cs="Arial"/>
          <w:sz w:val="22"/>
          <w:szCs w:val="22"/>
          <w:u w:val="single"/>
        </w:rPr>
      </w:pPr>
      <w:r w:rsidRPr="006806CF">
        <w:rPr>
          <w:rFonts w:asciiTheme="majorHAnsi" w:eastAsia="Arial" w:hAnsiTheme="majorHAnsi" w:cs="Arial"/>
          <w:sz w:val="22"/>
          <w:szCs w:val="22"/>
          <w:u w:val="single"/>
        </w:rPr>
        <w:t xml:space="preserve">Update from </w:t>
      </w:r>
      <w:r w:rsidR="000F7DFA" w:rsidRPr="006806CF">
        <w:rPr>
          <w:rFonts w:asciiTheme="majorHAnsi" w:eastAsia="Arial" w:hAnsiTheme="majorHAnsi" w:cs="Arial"/>
          <w:sz w:val="22"/>
          <w:szCs w:val="22"/>
          <w:u w:val="single"/>
        </w:rPr>
        <w:t xml:space="preserve">Rosemary </w:t>
      </w:r>
      <w:r w:rsidR="00C03D9D" w:rsidRPr="006806CF">
        <w:rPr>
          <w:rFonts w:asciiTheme="majorHAnsi" w:eastAsia="Arial" w:hAnsiTheme="majorHAnsi" w:cs="Arial"/>
          <w:sz w:val="22"/>
          <w:szCs w:val="22"/>
          <w:u w:val="single"/>
        </w:rPr>
        <w:t>Oduntan-Oke</w:t>
      </w:r>
      <w:r w:rsidRPr="005656B9">
        <w:rPr>
          <w:rFonts w:asciiTheme="majorHAnsi" w:eastAsia="Arial" w:hAnsiTheme="majorHAnsi" w:cs="Arial"/>
          <w:sz w:val="22"/>
          <w:szCs w:val="22"/>
          <w:u w:val="single"/>
        </w:rPr>
        <w:t xml:space="preserve"> </w:t>
      </w:r>
      <w:r w:rsidRPr="006806CF">
        <w:rPr>
          <w:rFonts w:asciiTheme="majorHAnsi" w:eastAsia="Arial" w:hAnsiTheme="majorHAnsi" w:cs="Arial"/>
          <w:sz w:val="22"/>
          <w:szCs w:val="22"/>
          <w:u w:val="single"/>
        </w:rPr>
        <w:t>(</w:t>
      </w:r>
      <w:r w:rsidRPr="005656B9">
        <w:rPr>
          <w:rFonts w:asciiTheme="majorHAnsi" w:eastAsia="Arial" w:hAnsiTheme="majorHAnsi" w:cs="Arial"/>
          <w:sz w:val="22"/>
          <w:szCs w:val="22"/>
          <w:u w:val="single"/>
        </w:rPr>
        <w:t xml:space="preserve">London Borough of </w:t>
      </w:r>
      <w:r w:rsidR="00C03D9D" w:rsidRPr="006806CF">
        <w:rPr>
          <w:rFonts w:asciiTheme="majorHAnsi" w:eastAsia="Arial" w:hAnsiTheme="majorHAnsi" w:cs="Arial"/>
          <w:sz w:val="22"/>
          <w:szCs w:val="22"/>
          <w:u w:val="single"/>
        </w:rPr>
        <w:t>Barking &amp; Dagenham</w:t>
      </w:r>
      <w:r w:rsidRPr="006806CF">
        <w:rPr>
          <w:rFonts w:asciiTheme="majorHAnsi" w:eastAsia="Arial" w:hAnsiTheme="majorHAnsi" w:cs="Arial"/>
          <w:sz w:val="22"/>
          <w:szCs w:val="22"/>
          <w:u w:val="single"/>
        </w:rPr>
        <w:t>)</w:t>
      </w:r>
    </w:p>
    <w:p w14:paraId="39A34BA2" w14:textId="0ABAAEB2" w:rsidR="00A52E8C" w:rsidRDefault="00C03D9D" w:rsidP="20608C4F">
      <w:pPr>
        <w:pStyle w:val="ListParagraph"/>
        <w:numPr>
          <w:ilvl w:val="0"/>
          <w:numId w:val="41"/>
        </w:numPr>
        <w:jc w:val="both"/>
        <w:rPr>
          <w:rFonts w:asciiTheme="majorHAnsi" w:eastAsia="Arial" w:hAnsiTheme="majorHAnsi" w:cs="Arial"/>
          <w:sz w:val="22"/>
          <w:szCs w:val="22"/>
        </w:rPr>
      </w:pPr>
      <w:r w:rsidRPr="20608C4F">
        <w:rPr>
          <w:rFonts w:asciiTheme="majorHAnsi" w:eastAsia="Arial" w:hAnsiTheme="majorHAnsi" w:cs="Arial"/>
          <w:sz w:val="22"/>
          <w:szCs w:val="22"/>
        </w:rPr>
        <w:t xml:space="preserve">They have recently launched an initiative to declare disabilities in their workplace. As it is still in its early </w:t>
      </w:r>
      <w:r w:rsidR="6E117461" w:rsidRPr="20608C4F">
        <w:rPr>
          <w:rFonts w:asciiTheme="majorHAnsi" w:eastAsia="Arial" w:hAnsiTheme="majorHAnsi" w:cs="Arial"/>
          <w:sz w:val="22"/>
          <w:szCs w:val="22"/>
        </w:rPr>
        <w:t>stages,</w:t>
      </w:r>
      <w:r w:rsidRPr="20608C4F">
        <w:rPr>
          <w:rFonts w:asciiTheme="majorHAnsi" w:eastAsia="Arial" w:hAnsiTheme="majorHAnsi" w:cs="Arial"/>
          <w:sz w:val="22"/>
          <w:szCs w:val="22"/>
        </w:rPr>
        <w:t xml:space="preserve"> they are awaiting outcomes of this. </w:t>
      </w:r>
    </w:p>
    <w:p w14:paraId="66736F8F" w14:textId="7D9FC350" w:rsidR="00C03D9D" w:rsidRDefault="00C03D9D"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They are encouraging apprentices with disabilities to apply in their organisation.</w:t>
      </w:r>
    </w:p>
    <w:p w14:paraId="7514E01A" w14:textId="341665E1" w:rsidR="00C03D9D" w:rsidRDefault="00C03D9D" w:rsidP="20608C4F">
      <w:pPr>
        <w:pStyle w:val="ListParagraph"/>
        <w:numPr>
          <w:ilvl w:val="0"/>
          <w:numId w:val="41"/>
        </w:numPr>
        <w:jc w:val="both"/>
        <w:rPr>
          <w:rFonts w:asciiTheme="majorHAnsi" w:eastAsia="Arial" w:hAnsiTheme="majorHAnsi" w:cs="Arial"/>
          <w:sz w:val="22"/>
          <w:szCs w:val="22"/>
        </w:rPr>
      </w:pPr>
      <w:r w:rsidRPr="20608C4F">
        <w:rPr>
          <w:rFonts w:asciiTheme="majorHAnsi" w:eastAsia="Arial" w:hAnsiTheme="majorHAnsi" w:cs="Arial"/>
          <w:sz w:val="22"/>
          <w:szCs w:val="22"/>
        </w:rPr>
        <w:t xml:space="preserve">They have recently made some changes to their selection process. Specifically on the skills section to make sure there is extra coaching provided and by streamlining the application process. They want to bring the best out of the </w:t>
      </w:r>
      <w:r w:rsidR="6E24C847" w:rsidRPr="20608C4F">
        <w:rPr>
          <w:rFonts w:asciiTheme="majorHAnsi" w:eastAsia="Arial" w:hAnsiTheme="majorHAnsi" w:cs="Arial"/>
          <w:sz w:val="22"/>
          <w:szCs w:val="22"/>
        </w:rPr>
        <w:t>candidates,</w:t>
      </w:r>
      <w:r w:rsidRPr="20608C4F">
        <w:rPr>
          <w:rFonts w:asciiTheme="majorHAnsi" w:eastAsia="Arial" w:hAnsiTheme="majorHAnsi" w:cs="Arial"/>
          <w:sz w:val="22"/>
          <w:szCs w:val="22"/>
        </w:rPr>
        <w:t xml:space="preserve"> and they have </w:t>
      </w:r>
      <w:r w:rsidR="003C1A7F" w:rsidRPr="20608C4F">
        <w:rPr>
          <w:rFonts w:asciiTheme="majorHAnsi" w:eastAsia="Arial" w:hAnsiTheme="majorHAnsi" w:cs="Arial"/>
          <w:sz w:val="22"/>
          <w:szCs w:val="22"/>
        </w:rPr>
        <w:t xml:space="preserve">prioritised </w:t>
      </w:r>
      <w:r w:rsidRPr="20608C4F">
        <w:rPr>
          <w:rFonts w:asciiTheme="majorHAnsi" w:eastAsia="Arial" w:hAnsiTheme="majorHAnsi" w:cs="Arial"/>
          <w:sz w:val="22"/>
          <w:szCs w:val="22"/>
        </w:rPr>
        <w:t>people with disabilities who they want to be able to support through these changes.</w:t>
      </w:r>
    </w:p>
    <w:p w14:paraId="60F07AD9" w14:textId="16D56165" w:rsidR="00C03D9D" w:rsidRDefault="00C03D9D"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They are making sure they have support for managers, and this is done through their engagement with business disability forum. This is all for apprenticeships.</w:t>
      </w:r>
    </w:p>
    <w:p w14:paraId="13062ED2" w14:textId="02D9D784" w:rsidR="00C03D9D" w:rsidRDefault="00C03D9D"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They are working closely with local groups to see opportunities within the borough. In the last cohort, they had conducted management training</w:t>
      </w:r>
      <w:r w:rsidR="003C1A7F">
        <w:rPr>
          <w:rFonts w:asciiTheme="majorHAnsi" w:eastAsia="Arial" w:hAnsiTheme="majorHAnsi" w:cs="Arial"/>
          <w:sz w:val="22"/>
          <w:szCs w:val="22"/>
        </w:rPr>
        <w:t xml:space="preserve"> programmes</w:t>
      </w:r>
      <w:r>
        <w:rPr>
          <w:rFonts w:asciiTheme="majorHAnsi" w:eastAsia="Arial" w:hAnsiTheme="majorHAnsi" w:cs="Arial"/>
          <w:sz w:val="22"/>
          <w:szCs w:val="22"/>
        </w:rPr>
        <w:t>. This is so they can provide the best support in the application stages.</w:t>
      </w:r>
    </w:p>
    <w:p w14:paraId="65E90B85" w14:textId="63368574" w:rsidR="00C03D9D" w:rsidRDefault="00C03D9D"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 xml:space="preserve">They have </w:t>
      </w:r>
      <w:r w:rsidR="003C1A7F">
        <w:rPr>
          <w:rFonts w:asciiTheme="majorHAnsi" w:eastAsia="Arial" w:hAnsiTheme="majorHAnsi" w:cs="Arial"/>
          <w:sz w:val="22"/>
          <w:szCs w:val="22"/>
        </w:rPr>
        <w:t>conducted some</w:t>
      </w:r>
      <w:r>
        <w:rPr>
          <w:rFonts w:asciiTheme="majorHAnsi" w:eastAsia="Arial" w:hAnsiTheme="majorHAnsi" w:cs="Arial"/>
          <w:sz w:val="22"/>
          <w:szCs w:val="22"/>
        </w:rPr>
        <w:t xml:space="preserve"> interview coaching</w:t>
      </w:r>
      <w:r w:rsidR="003C1A7F">
        <w:rPr>
          <w:rFonts w:asciiTheme="majorHAnsi" w:eastAsia="Arial" w:hAnsiTheme="majorHAnsi" w:cs="Arial"/>
          <w:sz w:val="22"/>
          <w:szCs w:val="22"/>
        </w:rPr>
        <w:t xml:space="preserve"> programmes to train their </w:t>
      </w:r>
      <w:proofErr w:type="gramStart"/>
      <w:r w:rsidR="003C1A7F">
        <w:rPr>
          <w:rFonts w:asciiTheme="majorHAnsi" w:eastAsia="Arial" w:hAnsiTheme="majorHAnsi" w:cs="Arial"/>
          <w:sz w:val="22"/>
          <w:szCs w:val="22"/>
        </w:rPr>
        <w:t>staff</w:t>
      </w:r>
      <w:proofErr w:type="gramEnd"/>
    </w:p>
    <w:p w14:paraId="0399F1EC" w14:textId="4B5DA3AC" w:rsidR="005656B9" w:rsidRPr="006806CF" w:rsidRDefault="00C03D9D" w:rsidP="20608C4F">
      <w:pPr>
        <w:pStyle w:val="ListParagraph"/>
        <w:numPr>
          <w:ilvl w:val="0"/>
          <w:numId w:val="41"/>
        </w:numPr>
        <w:jc w:val="both"/>
        <w:rPr>
          <w:rFonts w:asciiTheme="majorHAnsi" w:eastAsia="Arial" w:hAnsiTheme="majorHAnsi" w:cs="Arial"/>
          <w:sz w:val="22"/>
          <w:szCs w:val="22"/>
        </w:rPr>
      </w:pPr>
      <w:r w:rsidRPr="20608C4F">
        <w:rPr>
          <w:rFonts w:asciiTheme="majorHAnsi" w:eastAsia="Arial" w:hAnsiTheme="majorHAnsi" w:cs="Arial"/>
          <w:sz w:val="22"/>
          <w:szCs w:val="22"/>
        </w:rPr>
        <w:t xml:space="preserve">They have partnered with a local college in Barking and Dagenham to work towards internship increase. Through this they are working with managers. Their aim is that rather than providing for a </w:t>
      </w:r>
      <w:r w:rsidR="0764FCAF" w:rsidRPr="20608C4F">
        <w:rPr>
          <w:rFonts w:asciiTheme="majorHAnsi" w:eastAsia="Arial" w:hAnsiTheme="majorHAnsi" w:cs="Arial"/>
          <w:sz w:val="22"/>
          <w:szCs w:val="22"/>
        </w:rPr>
        <w:t>one-week</w:t>
      </w:r>
      <w:r w:rsidRPr="20608C4F">
        <w:rPr>
          <w:rFonts w:asciiTheme="majorHAnsi" w:eastAsia="Arial" w:hAnsiTheme="majorHAnsi" w:cs="Arial"/>
          <w:sz w:val="22"/>
          <w:szCs w:val="22"/>
        </w:rPr>
        <w:t xml:space="preserve"> experience, they have something in place for longer for </w:t>
      </w:r>
      <w:r w:rsidR="003C1A7F" w:rsidRPr="20608C4F">
        <w:rPr>
          <w:rFonts w:asciiTheme="majorHAnsi" w:eastAsia="Arial" w:hAnsiTheme="majorHAnsi" w:cs="Arial"/>
          <w:sz w:val="22"/>
          <w:szCs w:val="22"/>
        </w:rPr>
        <w:t xml:space="preserve">people with </w:t>
      </w:r>
      <w:r w:rsidRPr="20608C4F">
        <w:rPr>
          <w:rFonts w:asciiTheme="majorHAnsi" w:eastAsia="Arial" w:hAnsiTheme="majorHAnsi" w:cs="Arial"/>
          <w:sz w:val="22"/>
          <w:szCs w:val="22"/>
        </w:rPr>
        <w:t>special needs and disabilities.</w:t>
      </w:r>
    </w:p>
    <w:p w14:paraId="18E336F6" w14:textId="77777777" w:rsidR="005656B9" w:rsidRPr="005656B9" w:rsidRDefault="005656B9" w:rsidP="009108F6">
      <w:pPr>
        <w:ind w:left="720"/>
        <w:contextualSpacing/>
        <w:jc w:val="both"/>
        <w:rPr>
          <w:rFonts w:asciiTheme="majorHAnsi" w:eastAsia="Arial" w:hAnsiTheme="majorHAnsi" w:cs="Arial"/>
          <w:sz w:val="22"/>
          <w:szCs w:val="22"/>
        </w:rPr>
      </w:pPr>
    </w:p>
    <w:p w14:paraId="5FC036DC" w14:textId="21B278E2" w:rsidR="005656B9" w:rsidRPr="006806CF" w:rsidRDefault="005656B9" w:rsidP="009108F6">
      <w:pPr>
        <w:ind w:left="720"/>
        <w:contextualSpacing/>
        <w:jc w:val="both"/>
        <w:rPr>
          <w:rFonts w:asciiTheme="majorHAnsi" w:eastAsia="Arial" w:hAnsiTheme="majorHAnsi" w:cs="Arial"/>
          <w:sz w:val="22"/>
          <w:szCs w:val="22"/>
          <w:u w:val="single"/>
        </w:rPr>
      </w:pPr>
      <w:r w:rsidRPr="006806CF">
        <w:rPr>
          <w:rFonts w:asciiTheme="majorHAnsi" w:eastAsia="Arial" w:hAnsiTheme="majorHAnsi" w:cs="Arial"/>
          <w:sz w:val="22"/>
          <w:szCs w:val="22"/>
          <w:u w:val="single"/>
        </w:rPr>
        <w:t xml:space="preserve">Update from </w:t>
      </w:r>
      <w:r w:rsidRPr="005656B9">
        <w:rPr>
          <w:rFonts w:asciiTheme="majorHAnsi" w:eastAsia="Arial" w:hAnsiTheme="majorHAnsi" w:cs="Arial"/>
          <w:sz w:val="22"/>
          <w:szCs w:val="22"/>
          <w:u w:val="single"/>
        </w:rPr>
        <w:t xml:space="preserve">Gemma Cook </w:t>
      </w:r>
      <w:r w:rsidRPr="006806CF">
        <w:rPr>
          <w:rFonts w:asciiTheme="majorHAnsi" w:eastAsia="Arial" w:hAnsiTheme="majorHAnsi" w:cs="Arial"/>
          <w:sz w:val="22"/>
          <w:szCs w:val="22"/>
          <w:u w:val="single"/>
        </w:rPr>
        <w:t>(</w:t>
      </w:r>
      <w:r w:rsidRPr="005656B9">
        <w:rPr>
          <w:rFonts w:asciiTheme="majorHAnsi" w:eastAsia="Arial" w:hAnsiTheme="majorHAnsi" w:cs="Arial"/>
          <w:sz w:val="22"/>
          <w:szCs w:val="22"/>
          <w:u w:val="single"/>
        </w:rPr>
        <w:t>London City Airport</w:t>
      </w:r>
      <w:r w:rsidRPr="006806CF">
        <w:rPr>
          <w:rFonts w:asciiTheme="majorHAnsi" w:eastAsia="Arial" w:hAnsiTheme="majorHAnsi" w:cs="Arial"/>
          <w:sz w:val="22"/>
          <w:szCs w:val="22"/>
          <w:u w:val="single"/>
        </w:rPr>
        <w:t>)</w:t>
      </w:r>
    </w:p>
    <w:p w14:paraId="56D44CA5" w14:textId="4E8FF233" w:rsidR="00A52E8C" w:rsidRDefault="000F7DFA" w:rsidP="20608C4F">
      <w:pPr>
        <w:pStyle w:val="ListParagraph"/>
        <w:numPr>
          <w:ilvl w:val="0"/>
          <w:numId w:val="41"/>
        </w:numPr>
        <w:jc w:val="both"/>
        <w:rPr>
          <w:rFonts w:asciiTheme="majorHAnsi" w:eastAsia="Arial" w:hAnsiTheme="majorHAnsi" w:cs="Arial"/>
          <w:sz w:val="22"/>
          <w:szCs w:val="22"/>
        </w:rPr>
      </w:pPr>
      <w:r w:rsidRPr="20608C4F">
        <w:rPr>
          <w:rFonts w:asciiTheme="majorHAnsi" w:eastAsia="Arial" w:hAnsiTheme="majorHAnsi" w:cs="Arial"/>
          <w:sz w:val="22"/>
          <w:szCs w:val="22"/>
        </w:rPr>
        <w:t>The London City Airport has done a</w:t>
      </w:r>
      <w:r w:rsidR="00F43389" w:rsidRPr="20608C4F">
        <w:rPr>
          <w:rFonts w:asciiTheme="majorHAnsi" w:eastAsia="Arial" w:hAnsiTheme="majorHAnsi" w:cs="Arial"/>
          <w:sz w:val="22"/>
          <w:szCs w:val="22"/>
        </w:rPr>
        <w:t xml:space="preserve"> </w:t>
      </w:r>
      <w:r w:rsidRPr="20608C4F">
        <w:rPr>
          <w:rFonts w:asciiTheme="majorHAnsi" w:eastAsia="Arial" w:hAnsiTheme="majorHAnsi" w:cs="Arial"/>
          <w:sz w:val="22"/>
          <w:szCs w:val="22"/>
        </w:rPr>
        <w:t>l</w:t>
      </w:r>
      <w:r w:rsidR="00F43389" w:rsidRPr="20608C4F">
        <w:rPr>
          <w:rFonts w:asciiTheme="majorHAnsi" w:eastAsia="Arial" w:hAnsiTheme="majorHAnsi" w:cs="Arial"/>
          <w:sz w:val="22"/>
          <w:szCs w:val="22"/>
        </w:rPr>
        <w:t>o</w:t>
      </w:r>
      <w:r w:rsidRPr="20608C4F">
        <w:rPr>
          <w:rFonts w:asciiTheme="majorHAnsi" w:eastAsia="Arial" w:hAnsiTheme="majorHAnsi" w:cs="Arial"/>
          <w:sz w:val="22"/>
          <w:szCs w:val="22"/>
        </w:rPr>
        <w:t xml:space="preserve">t of work </w:t>
      </w:r>
      <w:r w:rsidR="53C32DF6" w:rsidRPr="20608C4F">
        <w:rPr>
          <w:rFonts w:asciiTheme="majorHAnsi" w:eastAsia="Arial" w:hAnsiTheme="majorHAnsi" w:cs="Arial"/>
          <w:sz w:val="22"/>
          <w:szCs w:val="22"/>
        </w:rPr>
        <w:t>around disability</w:t>
      </w:r>
      <w:r w:rsidRPr="20608C4F">
        <w:rPr>
          <w:rFonts w:asciiTheme="majorHAnsi" w:eastAsia="Arial" w:hAnsiTheme="majorHAnsi" w:cs="Arial"/>
          <w:sz w:val="22"/>
          <w:szCs w:val="22"/>
        </w:rPr>
        <w:t xml:space="preserve"> and </w:t>
      </w:r>
      <w:r w:rsidR="00F43389" w:rsidRPr="20608C4F">
        <w:rPr>
          <w:rFonts w:asciiTheme="majorHAnsi" w:eastAsia="Arial" w:hAnsiTheme="majorHAnsi" w:cs="Arial"/>
          <w:sz w:val="22"/>
          <w:szCs w:val="22"/>
        </w:rPr>
        <w:t xml:space="preserve">has </w:t>
      </w:r>
      <w:r w:rsidRPr="20608C4F">
        <w:rPr>
          <w:rFonts w:asciiTheme="majorHAnsi" w:eastAsia="Arial" w:hAnsiTheme="majorHAnsi" w:cs="Arial"/>
          <w:sz w:val="22"/>
          <w:szCs w:val="22"/>
        </w:rPr>
        <w:t>provi</w:t>
      </w:r>
      <w:r w:rsidR="00F43389" w:rsidRPr="20608C4F">
        <w:rPr>
          <w:rFonts w:asciiTheme="majorHAnsi" w:eastAsia="Arial" w:hAnsiTheme="majorHAnsi" w:cs="Arial"/>
          <w:sz w:val="22"/>
          <w:szCs w:val="22"/>
        </w:rPr>
        <w:t>ded</w:t>
      </w:r>
      <w:r w:rsidRPr="20608C4F">
        <w:rPr>
          <w:rFonts w:asciiTheme="majorHAnsi" w:eastAsia="Arial" w:hAnsiTheme="majorHAnsi" w:cs="Arial"/>
          <w:sz w:val="22"/>
          <w:szCs w:val="22"/>
        </w:rPr>
        <w:t xml:space="preserve"> support </w:t>
      </w:r>
      <w:r w:rsidR="00F43389" w:rsidRPr="20608C4F">
        <w:rPr>
          <w:rFonts w:asciiTheme="majorHAnsi" w:eastAsia="Arial" w:hAnsiTheme="majorHAnsi" w:cs="Arial"/>
          <w:sz w:val="22"/>
          <w:szCs w:val="22"/>
        </w:rPr>
        <w:t xml:space="preserve">to </w:t>
      </w:r>
      <w:r w:rsidRPr="20608C4F">
        <w:rPr>
          <w:rFonts w:asciiTheme="majorHAnsi" w:eastAsia="Arial" w:hAnsiTheme="majorHAnsi" w:cs="Arial"/>
          <w:sz w:val="22"/>
          <w:szCs w:val="22"/>
        </w:rPr>
        <w:t xml:space="preserve">passengers. They have developed some training content for their staff and on </w:t>
      </w:r>
      <w:r w:rsidR="00F43389" w:rsidRPr="20608C4F">
        <w:rPr>
          <w:rFonts w:asciiTheme="majorHAnsi" w:eastAsia="Arial" w:hAnsiTheme="majorHAnsi" w:cs="Arial"/>
          <w:sz w:val="22"/>
          <w:szCs w:val="22"/>
        </w:rPr>
        <w:t xml:space="preserve">effectively </w:t>
      </w:r>
      <w:r w:rsidRPr="20608C4F">
        <w:rPr>
          <w:rFonts w:asciiTheme="majorHAnsi" w:eastAsia="Arial" w:hAnsiTheme="majorHAnsi" w:cs="Arial"/>
          <w:sz w:val="22"/>
          <w:szCs w:val="22"/>
        </w:rPr>
        <w:t>interacti</w:t>
      </w:r>
      <w:r w:rsidR="00F43389" w:rsidRPr="20608C4F">
        <w:rPr>
          <w:rFonts w:asciiTheme="majorHAnsi" w:eastAsia="Arial" w:hAnsiTheme="majorHAnsi" w:cs="Arial"/>
          <w:sz w:val="22"/>
          <w:szCs w:val="22"/>
        </w:rPr>
        <w:t>ng</w:t>
      </w:r>
      <w:r w:rsidRPr="20608C4F">
        <w:rPr>
          <w:rFonts w:asciiTheme="majorHAnsi" w:eastAsia="Arial" w:hAnsiTheme="majorHAnsi" w:cs="Arial"/>
          <w:sz w:val="22"/>
          <w:szCs w:val="22"/>
        </w:rPr>
        <w:t xml:space="preserve"> with passengers. </w:t>
      </w:r>
    </w:p>
    <w:p w14:paraId="0402BE8A" w14:textId="31EC0717" w:rsidR="000F7DFA" w:rsidRDefault="000F7DFA"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 xml:space="preserve">They have worked around using the correct language around disability. They </w:t>
      </w:r>
      <w:r w:rsidR="00F43389">
        <w:rPr>
          <w:rFonts w:asciiTheme="majorHAnsi" w:eastAsia="Arial" w:hAnsiTheme="majorHAnsi" w:cs="Arial"/>
          <w:sz w:val="22"/>
          <w:szCs w:val="22"/>
        </w:rPr>
        <w:t xml:space="preserve">have </w:t>
      </w:r>
      <w:r>
        <w:rPr>
          <w:rFonts w:asciiTheme="majorHAnsi" w:eastAsia="Arial" w:hAnsiTheme="majorHAnsi" w:cs="Arial"/>
          <w:sz w:val="22"/>
          <w:szCs w:val="22"/>
        </w:rPr>
        <w:t xml:space="preserve">had conversations around flexible working </w:t>
      </w:r>
      <w:r w:rsidR="00F43389">
        <w:rPr>
          <w:rFonts w:asciiTheme="majorHAnsi" w:eastAsia="Arial" w:hAnsiTheme="majorHAnsi" w:cs="Arial"/>
          <w:sz w:val="22"/>
          <w:szCs w:val="22"/>
        </w:rPr>
        <w:t>to which the staff members have responded quite positively to and as a result have stepped forward to request f</w:t>
      </w:r>
      <w:r>
        <w:rPr>
          <w:rFonts w:asciiTheme="majorHAnsi" w:eastAsia="Arial" w:hAnsiTheme="majorHAnsi" w:cs="Arial"/>
          <w:sz w:val="22"/>
          <w:szCs w:val="22"/>
        </w:rPr>
        <w:t>or support</w:t>
      </w:r>
      <w:r w:rsidR="00F43389">
        <w:rPr>
          <w:rFonts w:asciiTheme="majorHAnsi" w:eastAsia="Arial" w:hAnsiTheme="majorHAnsi" w:cs="Arial"/>
          <w:sz w:val="22"/>
          <w:szCs w:val="22"/>
        </w:rPr>
        <w:t xml:space="preserve"> where needed</w:t>
      </w:r>
      <w:r>
        <w:rPr>
          <w:rFonts w:asciiTheme="majorHAnsi" w:eastAsia="Arial" w:hAnsiTheme="majorHAnsi" w:cs="Arial"/>
          <w:sz w:val="22"/>
          <w:szCs w:val="22"/>
        </w:rPr>
        <w:t xml:space="preserve">. </w:t>
      </w:r>
    </w:p>
    <w:p w14:paraId="31D166B9" w14:textId="5844900C" w:rsidR="000F7DFA" w:rsidRDefault="000F7DFA"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A lot of work has gone into upskilling</w:t>
      </w:r>
      <w:r w:rsidR="00F43389">
        <w:rPr>
          <w:rFonts w:asciiTheme="majorHAnsi" w:eastAsia="Arial" w:hAnsiTheme="majorHAnsi" w:cs="Arial"/>
          <w:sz w:val="22"/>
          <w:szCs w:val="22"/>
        </w:rPr>
        <w:t>.</w:t>
      </w:r>
    </w:p>
    <w:p w14:paraId="6906DAB0" w14:textId="043B7280" w:rsidR="000F7DFA" w:rsidRDefault="000F7DFA" w:rsidP="00A52E8C">
      <w:pPr>
        <w:pStyle w:val="ListParagraph"/>
        <w:numPr>
          <w:ilvl w:val="0"/>
          <w:numId w:val="41"/>
        </w:numPr>
        <w:jc w:val="both"/>
        <w:rPr>
          <w:rFonts w:asciiTheme="majorHAnsi" w:eastAsia="Arial" w:hAnsiTheme="majorHAnsi" w:cs="Arial"/>
          <w:sz w:val="22"/>
          <w:szCs w:val="22"/>
        </w:rPr>
      </w:pPr>
      <w:r>
        <w:rPr>
          <w:rFonts w:asciiTheme="majorHAnsi" w:eastAsia="Arial" w:hAnsiTheme="majorHAnsi" w:cs="Arial"/>
          <w:sz w:val="22"/>
          <w:szCs w:val="22"/>
        </w:rPr>
        <w:t>They are looking at changing a few things so they can measure data</w:t>
      </w:r>
      <w:r w:rsidR="00F43389">
        <w:rPr>
          <w:rFonts w:asciiTheme="majorHAnsi" w:eastAsia="Arial" w:hAnsiTheme="majorHAnsi" w:cs="Arial"/>
          <w:sz w:val="22"/>
          <w:szCs w:val="22"/>
        </w:rPr>
        <w:t xml:space="preserve"> effectively.</w:t>
      </w:r>
      <w:r>
        <w:rPr>
          <w:rFonts w:asciiTheme="majorHAnsi" w:eastAsia="Arial" w:hAnsiTheme="majorHAnsi" w:cs="Arial"/>
          <w:sz w:val="22"/>
          <w:szCs w:val="22"/>
        </w:rPr>
        <w:t xml:space="preserve"> </w:t>
      </w:r>
    </w:p>
    <w:p w14:paraId="7361F0AA" w14:textId="5C9E7189" w:rsidR="000F7DFA" w:rsidRDefault="006806CF" w:rsidP="00A52E8C">
      <w:pPr>
        <w:pStyle w:val="ListParagraph"/>
        <w:numPr>
          <w:ilvl w:val="0"/>
          <w:numId w:val="41"/>
        </w:numPr>
        <w:jc w:val="both"/>
        <w:rPr>
          <w:rFonts w:asciiTheme="majorHAnsi" w:eastAsia="Arial" w:hAnsiTheme="majorHAnsi" w:cs="Arial"/>
          <w:sz w:val="22"/>
          <w:szCs w:val="22"/>
        </w:rPr>
      </w:pPr>
      <w:r w:rsidRPr="006806CF">
        <w:rPr>
          <w:rFonts w:asciiTheme="majorHAnsi" w:eastAsia="Arial" w:hAnsiTheme="majorHAnsi" w:cs="Arial"/>
          <w:b/>
          <w:bCs/>
          <w:sz w:val="22"/>
          <w:szCs w:val="22"/>
        </w:rPr>
        <w:t>Action=&gt;</w:t>
      </w:r>
      <w:r w:rsidR="000F7DFA">
        <w:rPr>
          <w:rFonts w:asciiTheme="majorHAnsi" w:eastAsia="Arial" w:hAnsiTheme="majorHAnsi" w:cs="Arial"/>
          <w:sz w:val="22"/>
          <w:szCs w:val="22"/>
        </w:rPr>
        <w:t>Gemma was asked by the group that if she has attended training on this it would be good to feed this back and share with the group.</w:t>
      </w:r>
    </w:p>
    <w:p w14:paraId="4576799F" w14:textId="772E46D8" w:rsidR="006806CF" w:rsidRDefault="006806CF" w:rsidP="006806CF">
      <w:pPr>
        <w:jc w:val="both"/>
        <w:rPr>
          <w:rFonts w:asciiTheme="majorHAnsi" w:eastAsia="Arial" w:hAnsiTheme="majorHAnsi" w:cs="Arial"/>
          <w:sz w:val="22"/>
          <w:szCs w:val="22"/>
        </w:rPr>
      </w:pPr>
    </w:p>
    <w:p w14:paraId="65CAF20F" w14:textId="4C9E0BC9" w:rsidR="006806CF" w:rsidRDefault="006806CF" w:rsidP="00D44378">
      <w:pPr>
        <w:ind w:left="720"/>
        <w:jc w:val="both"/>
        <w:rPr>
          <w:rFonts w:asciiTheme="majorHAnsi" w:eastAsia="Arial" w:hAnsiTheme="majorHAnsi" w:cs="Arial"/>
          <w:sz w:val="22"/>
          <w:szCs w:val="22"/>
          <w:u w:val="single"/>
        </w:rPr>
      </w:pPr>
      <w:r w:rsidRPr="006806CF">
        <w:rPr>
          <w:rFonts w:asciiTheme="majorHAnsi" w:eastAsia="Arial" w:hAnsiTheme="majorHAnsi" w:cs="Arial"/>
          <w:sz w:val="22"/>
          <w:szCs w:val="22"/>
          <w:u w:val="single"/>
        </w:rPr>
        <w:t>Update from Claire Churchill (NHS)</w:t>
      </w:r>
    </w:p>
    <w:p w14:paraId="3754DF32" w14:textId="4E2A1003" w:rsidR="00B460BE" w:rsidRDefault="00B460BE" w:rsidP="006806CF">
      <w:pPr>
        <w:pStyle w:val="ListParagraph"/>
        <w:numPr>
          <w:ilvl w:val="0"/>
          <w:numId w:val="43"/>
        </w:numPr>
        <w:jc w:val="both"/>
        <w:rPr>
          <w:rFonts w:asciiTheme="majorHAnsi" w:eastAsia="Arial" w:hAnsiTheme="majorHAnsi" w:cs="Arial"/>
          <w:sz w:val="22"/>
          <w:szCs w:val="22"/>
        </w:rPr>
      </w:pPr>
      <w:r>
        <w:rPr>
          <w:rFonts w:asciiTheme="majorHAnsi" w:eastAsia="Arial" w:hAnsiTheme="majorHAnsi" w:cs="Arial"/>
          <w:sz w:val="22"/>
          <w:szCs w:val="22"/>
        </w:rPr>
        <w:t xml:space="preserve">The number of NHS Trusts accredited as LLW employers has nearly tripled from 8 to 23 in the last 18 </w:t>
      </w:r>
      <w:proofErr w:type="gramStart"/>
      <w:r>
        <w:rPr>
          <w:rFonts w:asciiTheme="majorHAnsi" w:eastAsia="Arial" w:hAnsiTheme="majorHAnsi" w:cs="Arial"/>
          <w:sz w:val="22"/>
          <w:szCs w:val="22"/>
        </w:rPr>
        <w:t>months</w:t>
      </w:r>
      <w:proofErr w:type="gramEnd"/>
    </w:p>
    <w:p w14:paraId="7D37B4F2" w14:textId="03142826" w:rsidR="006806CF" w:rsidRDefault="006806CF" w:rsidP="006806CF">
      <w:pPr>
        <w:pStyle w:val="ListParagraph"/>
        <w:numPr>
          <w:ilvl w:val="0"/>
          <w:numId w:val="43"/>
        </w:numPr>
        <w:jc w:val="both"/>
        <w:rPr>
          <w:rFonts w:asciiTheme="majorHAnsi" w:eastAsia="Arial" w:hAnsiTheme="majorHAnsi" w:cs="Arial"/>
          <w:sz w:val="22"/>
          <w:szCs w:val="22"/>
        </w:rPr>
      </w:pPr>
      <w:r w:rsidRPr="006806CF">
        <w:rPr>
          <w:rFonts w:asciiTheme="majorHAnsi" w:eastAsia="Arial" w:hAnsiTheme="majorHAnsi" w:cs="Arial"/>
          <w:sz w:val="22"/>
          <w:szCs w:val="22"/>
        </w:rPr>
        <w:t>7200</w:t>
      </w:r>
      <w:r>
        <w:rPr>
          <w:rFonts w:asciiTheme="majorHAnsi" w:eastAsia="Arial" w:hAnsiTheme="majorHAnsi" w:cs="Arial"/>
          <w:sz w:val="22"/>
          <w:szCs w:val="22"/>
        </w:rPr>
        <w:t xml:space="preserve"> people received a pay up </w:t>
      </w:r>
      <w:proofErr w:type="gramStart"/>
      <w:r>
        <w:rPr>
          <w:rFonts w:asciiTheme="majorHAnsi" w:eastAsia="Arial" w:hAnsiTheme="majorHAnsi" w:cs="Arial"/>
          <w:sz w:val="22"/>
          <w:szCs w:val="22"/>
        </w:rPr>
        <w:t>lift</w:t>
      </w:r>
      <w:proofErr w:type="gramEnd"/>
    </w:p>
    <w:p w14:paraId="0F2A4FE8" w14:textId="0FCDAA65" w:rsidR="006806CF" w:rsidRDefault="006806CF" w:rsidP="006806CF">
      <w:pPr>
        <w:pStyle w:val="ListParagraph"/>
        <w:numPr>
          <w:ilvl w:val="0"/>
          <w:numId w:val="43"/>
        </w:numPr>
        <w:jc w:val="both"/>
        <w:rPr>
          <w:rFonts w:asciiTheme="majorHAnsi" w:eastAsia="Arial" w:hAnsiTheme="majorHAnsi" w:cs="Arial"/>
          <w:sz w:val="22"/>
          <w:szCs w:val="22"/>
        </w:rPr>
      </w:pPr>
      <w:r>
        <w:rPr>
          <w:rFonts w:asciiTheme="majorHAnsi" w:eastAsia="Arial" w:hAnsiTheme="majorHAnsi" w:cs="Arial"/>
          <w:sz w:val="22"/>
          <w:szCs w:val="22"/>
        </w:rPr>
        <w:lastRenderedPageBreak/>
        <w:t>4829 Londoners got</w:t>
      </w:r>
      <w:r w:rsidR="003C1A7F">
        <w:rPr>
          <w:rFonts w:asciiTheme="majorHAnsi" w:eastAsia="Arial" w:hAnsiTheme="majorHAnsi" w:cs="Arial"/>
          <w:sz w:val="22"/>
          <w:szCs w:val="22"/>
        </w:rPr>
        <w:t xml:space="preserve"> employment, apprenticeships or</w:t>
      </w:r>
      <w:r>
        <w:rPr>
          <w:rFonts w:asciiTheme="majorHAnsi" w:eastAsia="Arial" w:hAnsiTheme="majorHAnsi" w:cs="Arial"/>
          <w:sz w:val="22"/>
          <w:szCs w:val="22"/>
        </w:rPr>
        <w:t xml:space="preserve"> placements</w:t>
      </w:r>
      <w:r w:rsidR="003C1A7F">
        <w:rPr>
          <w:rFonts w:asciiTheme="majorHAnsi" w:eastAsia="Arial" w:hAnsiTheme="majorHAnsi" w:cs="Arial"/>
          <w:sz w:val="22"/>
          <w:szCs w:val="22"/>
        </w:rPr>
        <w:t xml:space="preserve">, including 1594 from underrepresented </w:t>
      </w:r>
      <w:proofErr w:type="gramStart"/>
      <w:r w:rsidR="003C1A7F">
        <w:rPr>
          <w:rFonts w:asciiTheme="majorHAnsi" w:eastAsia="Arial" w:hAnsiTheme="majorHAnsi" w:cs="Arial"/>
          <w:sz w:val="22"/>
          <w:szCs w:val="22"/>
        </w:rPr>
        <w:t>groups</w:t>
      </w:r>
      <w:proofErr w:type="gramEnd"/>
    </w:p>
    <w:p w14:paraId="68CAC0CC" w14:textId="2A35EB7B" w:rsidR="006806CF" w:rsidRDefault="006806CF" w:rsidP="006806CF">
      <w:pPr>
        <w:pStyle w:val="ListParagraph"/>
        <w:numPr>
          <w:ilvl w:val="0"/>
          <w:numId w:val="43"/>
        </w:numPr>
        <w:jc w:val="both"/>
        <w:rPr>
          <w:rFonts w:asciiTheme="majorHAnsi" w:eastAsia="Arial" w:hAnsiTheme="majorHAnsi" w:cs="Arial"/>
          <w:sz w:val="22"/>
          <w:szCs w:val="22"/>
        </w:rPr>
      </w:pPr>
      <w:r>
        <w:rPr>
          <w:rFonts w:asciiTheme="majorHAnsi" w:eastAsia="Arial" w:hAnsiTheme="majorHAnsi" w:cs="Arial"/>
          <w:sz w:val="22"/>
          <w:szCs w:val="22"/>
        </w:rPr>
        <w:t>Through the Princes Trust they have support</w:t>
      </w:r>
      <w:r w:rsidR="003C1A7F">
        <w:rPr>
          <w:rFonts w:asciiTheme="majorHAnsi" w:eastAsia="Arial" w:hAnsiTheme="majorHAnsi" w:cs="Arial"/>
          <w:sz w:val="22"/>
          <w:szCs w:val="22"/>
        </w:rPr>
        <w:t>ed 555</w:t>
      </w:r>
      <w:r>
        <w:rPr>
          <w:rFonts w:asciiTheme="majorHAnsi" w:eastAsia="Arial" w:hAnsiTheme="majorHAnsi" w:cs="Arial"/>
          <w:sz w:val="22"/>
          <w:szCs w:val="22"/>
        </w:rPr>
        <w:t xml:space="preserve"> job starts</w:t>
      </w:r>
      <w:r w:rsidR="003C1A7F">
        <w:rPr>
          <w:rFonts w:asciiTheme="majorHAnsi" w:eastAsia="Arial" w:hAnsiTheme="majorHAnsi" w:cs="Arial"/>
          <w:sz w:val="22"/>
          <w:szCs w:val="22"/>
        </w:rPr>
        <w:t xml:space="preserve"> for young Londoners aged 16-30.</w:t>
      </w:r>
    </w:p>
    <w:p w14:paraId="7197A01B" w14:textId="7033B4CD" w:rsidR="003C1A7F" w:rsidRDefault="003C1A7F" w:rsidP="006806CF">
      <w:pPr>
        <w:pStyle w:val="ListParagraph"/>
        <w:numPr>
          <w:ilvl w:val="0"/>
          <w:numId w:val="43"/>
        </w:numPr>
        <w:jc w:val="both"/>
        <w:rPr>
          <w:rFonts w:asciiTheme="majorHAnsi" w:eastAsia="Arial" w:hAnsiTheme="majorHAnsi" w:cs="Arial"/>
          <w:sz w:val="22"/>
          <w:szCs w:val="22"/>
        </w:rPr>
      </w:pPr>
      <w:r>
        <w:rPr>
          <w:rFonts w:asciiTheme="majorHAnsi" w:eastAsia="Arial" w:hAnsiTheme="majorHAnsi" w:cs="Arial"/>
          <w:sz w:val="22"/>
          <w:szCs w:val="22"/>
        </w:rPr>
        <w:t>In 2022-23 financial year, 25 out of 35 trusts have reported a reduction in the mean pay gap from 2021-22.</w:t>
      </w:r>
    </w:p>
    <w:p w14:paraId="0AAC11E4" w14:textId="21B6ACC3" w:rsidR="003C1A7F" w:rsidRDefault="33D39B68" w:rsidP="1091EF16">
      <w:pPr>
        <w:pStyle w:val="ListParagraph"/>
        <w:numPr>
          <w:ilvl w:val="0"/>
          <w:numId w:val="43"/>
        </w:numPr>
        <w:jc w:val="both"/>
        <w:rPr>
          <w:rFonts w:asciiTheme="majorHAnsi" w:eastAsia="Arial" w:hAnsiTheme="majorHAnsi" w:cs="Arial"/>
          <w:sz w:val="22"/>
          <w:szCs w:val="22"/>
        </w:rPr>
      </w:pPr>
      <w:r w:rsidRPr="1091EF16">
        <w:rPr>
          <w:rFonts w:asciiTheme="majorHAnsi" w:eastAsia="Arial" w:hAnsiTheme="majorHAnsi" w:cs="Arial"/>
          <w:sz w:val="22"/>
          <w:szCs w:val="22"/>
        </w:rPr>
        <w:t xml:space="preserve">8 out of 35 NHS Trusts in London have recently published their ethnicity pay gap. The mean ethnicity </w:t>
      </w:r>
      <w:bookmarkStart w:id="3" w:name="_Int_YOerUK5M"/>
      <w:proofErr w:type="gramStart"/>
      <w:r w:rsidRPr="1091EF16">
        <w:rPr>
          <w:rFonts w:asciiTheme="majorHAnsi" w:eastAsia="Arial" w:hAnsiTheme="majorHAnsi" w:cs="Arial"/>
          <w:sz w:val="22"/>
          <w:szCs w:val="22"/>
        </w:rPr>
        <w:t>pay</w:t>
      </w:r>
      <w:bookmarkEnd w:id="3"/>
      <w:proofErr w:type="gramEnd"/>
      <w:r w:rsidRPr="1091EF16">
        <w:rPr>
          <w:rFonts w:asciiTheme="majorHAnsi" w:eastAsia="Arial" w:hAnsiTheme="majorHAnsi" w:cs="Arial"/>
          <w:sz w:val="22"/>
          <w:szCs w:val="22"/>
        </w:rPr>
        <w:t xml:space="preserve"> gaps range from 3-18.6%. A further 2 Trusts have committed to publishing theirs </w:t>
      </w:r>
      <w:r w:rsidR="257562B2" w:rsidRPr="1091EF16">
        <w:rPr>
          <w:rFonts w:asciiTheme="majorHAnsi" w:eastAsia="Arial" w:hAnsiTheme="majorHAnsi" w:cs="Arial"/>
          <w:sz w:val="22"/>
          <w:szCs w:val="22"/>
        </w:rPr>
        <w:t>soon</w:t>
      </w:r>
      <w:r w:rsidRPr="1091EF16">
        <w:rPr>
          <w:rFonts w:asciiTheme="majorHAnsi" w:eastAsia="Arial" w:hAnsiTheme="majorHAnsi" w:cs="Arial"/>
          <w:sz w:val="22"/>
          <w:szCs w:val="22"/>
        </w:rPr>
        <w:t>.</w:t>
      </w:r>
    </w:p>
    <w:p w14:paraId="6DBC3C9F" w14:textId="06206479" w:rsidR="006806CF" w:rsidRPr="009208AB" w:rsidRDefault="006806CF" w:rsidP="006806CF">
      <w:pPr>
        <w:pStyle w:val="ListParagraph"/>
        <w:numPr>
          <w:ilvl w:val="0"/>
          <w:numId w:val="43"/>
        </w:numPr>
        <w:jc w:val="both"/>
        <w:rPr>
          <w:rFonts w:asciiTheme="majorHAnsi" w:eastAsia="Arial" w:hAnsiTheme="majorHAnsi" w:cs="Arial"/>
          <w:sz w:val="22"/>
          <w:szCs w:val="22"/>
        </w:rPr>
      </w:pPr>
      <w:r>
        <w:rPr>
          <w:rFonts w:asciiTheme="majorHAnsi" w:eastAsia="Arial" w:hAnsiTheme="majorHAnsi" w:cs="Arial"/>
          <w:sz w:val="22"/>
          <w:szCs w:val="22"/>
        </w:rPr>
        <w:t>33 trusts have signed up</w:t>
      </w:r>
      <w:r w:rsidR="003C1A7F">
        <w:rPr>
          <w:rFonts w:asciiTheme="majorHAnsi" w:eastAsia="Arial" w:hAnsiTheme="majorHAnsi" w:cs="Arial"/>
          <w:sz w:val="22"/>
          <w:szCs w:val="22"/>
        </w:rPr>
        <w:t xml:space="preserve"> on the</w:t>
      </w:r>
      <w:r>
        <w:rPr>
          <w:rFonts w:asciiTheme="majorHAnsi" w:eastAsia="Arial" w:hAnsiTheme="majorHAnsi" w:cs="Arial"/>
          <w:sz w:val="22"/>
          <w:szCs w:val="22"/>
        </w:rPr>
        <w:t xml:space="preserve"> Disability Confident Scheme</w:t>
      </w:r>
      <w:r w:rsidR="003C1A7F">
        <w:rPr>
          <w:rFonts w:asciiTheme="majorHAnsi" w:eastAsia="Arial" w:hAnsiTheme="majorHAnsi" w:cs="Arial"/>
          <w:sz w:val="22"/>
          <w:szCs w:val="22"/>
        </w:rPr>
        <w:t xml:space="preserve"> as committed employer or leader.</w:t>
      </w:r>
    </w:p>
    <w:p w14:paraId="2AB54C93" w14:textId="08477DFF" w:rsidR="006806CF" w:rsidRPr="006806CF" w:rsidRDefault="006806CF" w:rsidP="006806CF">
      <w:pPr>
        <w:ind w:left="720"/>
        <w:jc w:val="both"/>
        <w:rPr>
          <w:rFonts w:asciiTheme="majorHAnsi" w:eastAsia="Arial" w:hAnsiTheme="majorHAnsi" w:cs="Arial"/>
          <w:sz w:val="22"/>
          <w:szCs w:val="22"/>
          <w:u w:val="single"/>
        </w:rPr>
      </w:pPr>
    </w:p>
    <w:p w14:paraId="39B943E7" w14:textId="4DA1BE75" w:rsidR="006806CF" w:rsidRDefault="006806CF" w:rsidP="006806CF">
      <w:pPr>
        <w:ind w:left="720"/>
        <w:jc w:val="both"/>
        <w:rPr>
          <w:rFonts w:asciiTheme="majorHAnsi" w:eastAsia="Arial" w:hAnsiTheme="majorHAnsi" w:cs="Arial"/>
          <w:sz w:val="22"/>
          <w:szCs w:val="22"/>
          <w:u w:val="single"/>
        </w:rPr>
      </w:pPr>
      <w:r w:rsidRPr="006806CF">
        <w:rPr>
          <w:rFonts w:asciiTheme="majorHAnsi" w:eastAsia="Arial" w:hAnsiTheme="majorHAnsi" w:cs="Arial"/>
          <w:sz w:val="22"/>
          <w:szCs w:val="22"/>
          <w:u w:val="single"/>
        </w:rPr>
        <w:t>Update from Jackie Chapman (Capital City College Group)</w:t>
      </w:r>
    </w:p>
    <w:p w14:paraId="511479CD" w14:textId="05937FA7" w:rsidR="006806CF" w:rsidRPr="00E81F21" w:rsidRDefault="00E81F21" w:rsidP="006806CF">
      <w:pPr>
        <w:pStyle w:val="ListParagraph"/>
        <w:numPr>
          <w:ilvl w:val="0"/>
          <w:numId w:val="44"/>
        </w:numPr>
        <w:jc w:val="both"/>
        <w:rPr>
          <w:rFonts w:asciiTheme="majorHAnsi" w:eastAsia="Arial" w:hAnsiTheme="majorHAnsi" w:cs="Arial"/>
          <w:sz w:val="22"/>
          <w:szCs w:val="22"/>
          <w:u w:val="single"/>
        </w:rPr>
      </w:pPr>
      <w:r>
        <w:rPr>
          <w:rFonts w:asciiTheme="majorHAnsi" w:eastAsia="Arial" w:hAnsiTheme="majorHAnsi" w:cs="Arial"/>
          <w:sz w:val="22"/>
          <w:szCs w:val="22"/>
        </w:rPr>
        <w:t xml:space="preserve">They have started a hardship fund for </w:t>
      </w:r>
      <w:r w:rsidR="000843A7">
        <w:rPr>
          <w:rFonts w:asciiTheme="majorHAnsi" w:eastAsia="Arial" w:hAnsiTheme="majorHAnsi" w:cs="Arial"/>
          <w:sz w:val="22"/>
          <w:szCs w:val="22"/>
        </w:rPr>
        <w:t xml:space="preserve">their </w:t>
      </w:r>
      <w:r>
        <w:rPr>
          <w:rFonts w:asciiTheme="majorHAnsi" w:eastAsia="Arial" w:hAnsiTheme="majorHAnsi" w:cs="Arial"/>
          <w:sz w:val="22"/>
          <w:szCs w:val="22"/>
        </w:rPr>
        <w:t>staff. They launched it recently and the funds would be allocated to the stuff who apply for it.</w:t>
      </w:r>
    </w:p>
    <w:p w14:paraId="127CD5DE" w14:textId="1584E22E" w:rsidR="00E81F21" w:rsidRPr="006806CF" w:rsidRDefault="00E81F21" w:rsidP="006806CF">
      <w:pPr>
        <w:pStyle w:val="ListParagraph"/>
        <w:numPr>
          <w:ilvl w:val="0"/>
          <w:numId w:val="44"/>
        </w:numPr>
        <w:jc w:val="both"/>
        <w:rPr>
          <w:rFonts w:asciiTheme="majorHAnsi" w:eastAsia="Arial" w:hAnsiTheme="majorHAnsi" w:cs="Arial"/>
          <w:sz w:val="22"/>
          <w:szCs w:val="22"/>
          <w:u w:val="single"/>
        </w:rPr>
      </w:pPr>
      <w:r>
        <w:rPr>
          <w:rFonts w:asciiTheme="majorHAnsi" w:eastAsia="Arial" w:hAnsiTheme="majorHAnsi" w:cs="Arial"/>
          <w:sz w:val="22"/>
          <w:szCs w:val="22"/>
        </w:rPr>
        <w:t xml:space="preserve">Taking an action like this can have a </w:t>
      </w:r>
      <w:r w:rsidR="000843A7">
        <w:rPr>
          <w:rFonts w:asciiTheme="majorHAnsi" w:eastAsia="Arial" w:hAnsiTheme="majorHAnsi" w:cs="Arial"/>
          <w:sz w:val="22"/>
          <w:szCs w:val="22"/>
        </w:rPr>
        <w:t>knock-on</w:t>
      </w:r>
      <w:r>
        <w:rPr>
          <w:rFonts w:asciiTheme="majorHAnsi" w:eastAsia="Arial" w:hAnsiTheme="majorHAnsi" w:cs="Arial"/>
          <w:sz w:val="22"/>
          <w:szCs w:val="22"/>
        </w:rPr>
        <w:t xml:space="preserve"> effect</w:t>
      </w:r>
      <w:r w:rsidR="00FA1722">
        <w:rPr>
          <w:rFonts w:asciiTheme="majorHAnsi" w:eastAsia="Arial" w:hAnsiTheme="majorHAnsi" w:cs="Arial"/>
          <w:sz w:val="22"/>
          <w:szCs w:val="22"/>
        </w:rPr>
        <w:t xml:space="preserve"> and address other challenging issues.</w:t>
      </w:r>
    </w:p>
    <w:p w14:paraId="058D70F2" w14:textId="1E329DF4" w:rsidR="006806CF" w:rsidRPr="006806CF" w:rsidRDefault="006806CF" w:rsidP="006806CF">
      <w:pPr>
        <w:ind w:left="720"/>
        <w:jc w:val="both"/>
        <w:rPr>
          <w:rFonts w:asciiTheme="majorHAnsi" w:eastAsia="Arial" w:hAnsiTheme="majorHAnsi" w:cs="Arial"/>
          <w:sz w:val="22"/>
          <w:szCs w:val="22"/>
          <w:u w:val="single"/>
        </w:rPr>
      </w:pPr>
    </w:p>
    <w:p w14:paraId="16E2494C" w14:textId="4EF4360A" w:rsidR="006806CF" w:rsidRDefault="006806CF" w:rsidP="006806CF">
      <w:pPr>
        <w:ind w:left="720"/>
        <w:jc w:val="both"/>
        <w:rPr>
          <w:rFonts w:asciiTheme="majorHAnsi" w:eastAsia="Arial" w:hAnsiTheme="majorHAnsi" w:cs="Arial"/>
          <w:sz w:val="22"/>
          <w:szCs w:val="22"/>
          <w:u w:val="single"/>
        </w:rPr>
      </w:pPr>
      <w:r w:rsidRPr="006806CF">
        <w:rPr>
          <w:rFonts w:asciiTheme="majorHAnsi" w:eastAsia="Arial" w:hAnsiTheme="majorHAnsi" w:cs="Arial"/>
          <w:sz w:val="22"/>
          <w:szCs w:val="22"/>
          <w:u w:val="single"/>
        </w:rPr>
        <w:t>Update from Janet Gardner (Waltham Forest College)</w:t>
      </w:r>
    </w:p>
    <w:p w14:paraId="09CA0304" w14:textId="062E4BD0" w:rsidR="006806CF" w:rsidRDefault="00FA1722" w:rsidP="006806CF">
      <w:pPr>
        <w:pStyle w:val="ListParagraph"/>
        <w:numPr>
          <w:ilvl w:val="0"/>
          <w:numId w:val="44"/>
        </w:numPr>
        <w:jc w:val="both"/>
        <w:rPr>
          <w:rFonts w:asciiTheme="majorHAnsi" w:eastAsia="Arial" w:hAnsiTheme="majorHAnsi" w:cs="Arial"/>
          <w:sz w:val="22"/>
          <w:szCs w:val="22"/>
        </w:rPr>
      </w:pPr>
      <w:r>
        <w:rPr>
          <w:rFonts w:asciiTheme="majorHAnsi" w:eastAsia="Arial" w:hAnsiTheme="majorHAnsi" w:cs="Arial"/>
          <w:sz w:val="22"/>
          <w:szCs w:val="22"/>
        </w:rPr>
        <w:t>The College has become a ‘London Living Wage’ employer and is GWS accredited.</w:t>
      </w:r>
    </w:p>
    <w:p w14:paraId="391F2D66" w14:textId="56E46C03" w:rsidR="00FA1722" w:rsidRDefault="00FA1722" w:rsidP="006806CF">
      <w:pPr>
        <w:pStyle w:val="ListParagraph"/>
        <w:numPr>
          <w:ilvl w:val="0"/>
          <w:numId w:val="44"/>
        </w:numPr>
        <w:jc w:val="both"/>
        <w:rPr>
          <w:rFonts w:asciiTheme="majorHAnsi" w:eastAsia="Arial" w:hAnsiTheme="majorHAnsi" w:cs="Arial"/>
          <w:sz w:val="22"/>
          <w:szCs w:val="22"/>
        </w:rPr>
      </w:pPr>
      <w:r>
        <w:rPr>
          <w:rFonts w:asciiTheme="majorHAnsi" w:eastAsia="Arial" w:hAnsiTheme="majorHAnsi" w:cs="Arial"/>
          <w:sz w:val="22"/>
          <w:szCs w:val="22"/>
        </w:rPr>
        <w:t>They have flexible family friendly policies for recruiting and retention of staff.</w:t>
      </w:r>
    </w:p>
    <w:p w14:paraId="14108FD3" w14:textId="74494DDE" w:rsidR="00FA1722" w:rsidRDefault="00FA1722" w:rsidP="006806CF">
      <w:pPr>
        <w:pStyle w:val="ListParagraph"/>
        <w:numPr>
          <w:ilvl w:val="0"/>
          <w:numId w:val="44"/>
        </w:numPr>
        <w:jc w:val="both"/>
        <w:rPr>
          <w:rFonts w:asciiTheme="majorHAnsi" w:eastAsia="Arial" w:hAnsiTheme="majorHAnsi" w:cs="Arial"/>
          <w:sz w:val="22"/>
          <w:szCs w:val="22"/>
        </w:rPr>
      </w:pPr>
      <w:r>
        <w:rPr>
          <w:rFonts w:asciiTheme="majorHAnsi" w:eastAsia="Arial" w:hAnsiTheme="majorHAnsi" w:cs="Arial"/>
          <w:sz w:val="22"/>
          <w:szCs w:val="22"/>
        </w:rPr>
        <w:t>Sickness rate of staff has reduced by 16%.</w:t>
      </w:r>
    </w:p>
    <w:p w14:paraId="23ADC655" w14:textId="27CB45FF" w:rsidR="006806CF" w:rsidRDefault="00FA1722" w:rsidP="006806CF">
      <w:pPr>
        <w:pStyle w:val="ListParagraph"/>
        <w:numPr>
          <w:ilvl w:val="0"/>
          <w:numId w:val="44"/>
        </w:numPr>
        <w:jc w:val="both"/>
        <w:rPr>
          <w:rFonts w:asciiTheme="majorHAnsi" w:eastAsia="Arial" w:hAnsiTheme="majorHAnsi" w:cs="Arial"/>
          <w:sz w:val="22"/>
          <w:szCs w:val="22"/>
        </w:rPr>
      </w:pPr>
      <w:r>
        <w:rPr>
          <w:rFonts w:asciiTheme="majorHAnsi" w:eastAsia="Arial" w:hAnsiTheme="majorHAnsi" w:cs="Arial"/>
          <w:sz w:val="22"/>
          <w:szCs w:val="22"/>
        </w:rPr>
        <w:t>Number of supported internship programmes have doubled.</w:t>
      </w:r>
    </w:p>
    <w:p w14:paraId="3C49114B" w14:textId="3D0A4BCC" w:rsidR="00FA1722" w:rsidRDefault="00FA1722" w:rsidP="00FA1722">
      <w:pPr>
        <w:jc w:val="both"/>
        <w:rPr>
          <w:rFonts w:asciiTheme="majorHAnsi" w:eastAsia="Arial" w:hAnsiTheme="majorHAnsi" w:cs="Arial"/>
          <w:sz w:val="22"/>
          <w:szCs w:val="22"/>
        </w:rPr>
      </w:pPr>
    </w:p>
    <w:p w14:paraId="4A06729C" w14:textId="53E520D4" w:rsidR="00080C20" w:rsidRDefault="00FA1722" w:rsidP="00FA1722">
      <w:pPr>
        <w:pStyle w:val="ListParagraph"/>
        <w:numPr>
          <w:ilvl w:val="0"/>
          <w:numId w:val="15"/>
        </w:numPr>
        <w:jc w:val="both"/>
        <w:rPr>
          <w:rFonts w:asciiTheme="majorHAnsi" w:eastAsia="Arial" w:hAnsiTheme="majorHAnsi" w:cs="Arial"/>
          <w:sz w:val="22"/>
          <w:szCs w:val="22"/>
        </w:rPr>
      </w:pPr>
      <w:r>
        <w:rPr>
          <w:rFonts w:asciiTheme="majorHAnsi" w:eastAsia="Arial" w:hAnsiTheme="majorHAnsi" w:cs="Arial"/>
          <w:sz w:val="22"/>
          <w:szCs w:val="22"/>
        </w:rPr>
        <w:t xml:space="preserve">Janet </w:t>
      </w:r>
      <w:r w:rsidR="00080C20">
        <w:rPr>
          <w:rFonts w:asciiTheme="majorHAnsi" w:eastAsia="Arial" w:hAnsiTheme="majorHAnsi" w:cs="Arial"/>
          <w:sz w:val="22"/>
          <w:szCs w:val="22"/>
        </w:rPr>
        <w:t xml:space="preserve">updated the group on a recent discussion with co-chair Karima Khandker. They suggest that the group </w:t>
      </w:r>
      <w:r w:rsidR="002D49AC">
        <w:rPr>
          <w:rFonts w:asciiTheme="majorHAnsi" w:eastAsia="Arial" w:hAnsiTheme="majorHAnsi" w:cs="Arial"/>
          <w:sz w:val="22"/>
          <w:szCs w:val="22"/>
        </w:rPr>
        <w:t>focus efforts over the next 6-12 months on disability as an area where most members have furthest to go.</w:t>
      </w:r>
    </w:p>
    <w:p w14:paraId="4F0AAB06" w14:textId="70E8E024" w:rsidR="00FA1722" w:rsidRDefault="002D49AC" w:rsidP="00FA1722">
      <w:pPr>
        <w:pStyle w:val="ListParagraph"/>
        <w:numPr>
          <w:ilvl w:val="0"/>
          <w:numId w:val="15"/>
        </w:numPr>
        <w:jc w:val="both"/>
        <w:rPr>
          <w:rFonts w:asciiTheme="majorHAnsi" w:eastAsia="Arial" w:hAnsiTheme="majorHAnsi" w:cs="Arial"/>
          <w:sz w:val="22"/>
          <w:szCs w:val="22"/>
        </w:rPr>
      </w:pPr>
      <w:r>
        <w:rPr>
          <w:rFonts w:asciiTheme="majorHAnsi" w:eastAsia="Arial" w:hAnsiTheme="majorHAnsi" w:cs="Arial"/>
          <w:sz w:val="22"/>
          <w:szCs w:val="22"/>
        </w:rPr>
        <w:t xml:space="preserve">Janet </w:t>
      </w:r>
      <w:r w:rsidR="00FA1722">
        <w:rPr>
          <w:rFonts w:asciiTheme="majorHAnsi" w:eastAsia="Arial" w:hAnsiTheme="majorHAnsi" w:cs="Arial"/>
          <w:sz w:val="22"/>
          <w:szCs w:val="22"/>
        </w:rPr>
        <w:t>opened a general discussion amongst the members to take their views on what areas t</w:t>
      </w:r>
      <w:r w:rsidR="00B1102A">
        <w:rPr>
          <w:rFonts w:asciiTheme="majorHAnsi" w:eastAsia="Arial" w:hAnsiTheme="majorHAnsi" w:cs="Arial"/>
          <w:sz w:val="22"/>
          <w:szCs w:val="22"/>
        </w:rPr>
        <w:t>he group should address</w:t>
      </w:r>
      <w:r w:rsidR="00FA1722">
        <w:rPr>
          <w:rFonts w:asciiTheme="majorHAnsi" w:eastAsia="Arial" w:hAnsiTheme="majorHAnsi" w:cs="Arial"/>
          <w:sz w:val="22"/>
          <w:szCs w:val="22"/>
        </w:rPr>
        <w:t xml:space="preserve"> and what is working well</w:t>
      </w:r>
      <w:r w:rsidR="00B1102A">
        <w:rPr>
          <w:rFonts w:asciiTheme="majorHAnsi" w:eastAsia="Arial" w:hAnsiTheme="majorHAnsi" w:cs="Arial"/>
          <w:sz w:val="22"/>
          <w:szCs w:val="22"/>
        </w:rPr>
        <w:t xml:space="preserve"> for members in general</w:t>
      </w:r>
      <w:r w:rsidR="00FA1722">
        <w:rPr>
          <w:rFonts w:asciiTheme="majorHAnsi" w:eastAsia="Arial" w:hAnsiTheme="majorHAnsi" w:cs="Arial"/>
          <w:sz w:val="22"/>
          <w:szCs w:val="22"/>
        </w:rPr>
        <w:t>. The key points that were shared include:</w:t>
      </w:r>
    </w:p>
    <w:p w14:paraId="2A918466" w14:textId="6709BAEC" w:rsidR="00FA1722" w:rsidRDefault="1F6F08A7" w:rsidP="1091EF16">
      <w:pPr>
        <w:pStyle w:val="ListParagraph"/>
        <w:numPr>
          <w:ilvl w:val="0"/>
          <w:numId w:val="45"/>
        </w:numPr>
        <w:jc w:val="both"/>
        <w:rPr>
          <w:rFonts w:asciiTheme="majorHAnsi" w:eastAsia="Arial" w:hAnsiTheme="majorHAnsi" w:cs="Arial"/>
          <w:sz w:val="22"/>
          <w:szCs w:val="22"/>
        </w:rPr>
      </w:pPr>
      <w:r w:rsidRPr="1091EF16">
        <w:rPr>
          <w:rFonts w:asciiTheme="majorHAnsi" w:eastAsia="Arial" w:hAnsiTheme="majorHAnsi" w:cs="Arial"/>
          <w:sz w:val="22"/>
          <w:szCs w:val="22"/>
        </w:rPr>
        <w:t xml:space="preserve">To tackle staff developing disability later in their life, it would be good to train line manager to be able to have open conversations with the staff members so they can feel comfortable in sharing information on </w:t>
      </w:r>
      <w:r w:rsidR="3D8DDB66" w:rsidRPr="1091EF16">
        <w:rPr>
          <w:rFonts w:asciiTheme="majorHAnsi" w:eastAsia="Arial" w:hAnsiTheme="majorHAnsi" w:cs="Arial"/>
          <w:sz w:val="22"/>
          <w:szCs w:val="22"/>
        </w:rPr>
        <w:t>an</w:t>
      </w:r>
      <w:r w:rsidRPr="1091EF16">
        <w:rPr>
          <w:rFonts w:asciiTheme="majorHAnsi" w:eastAsia="Arial" w:hAnsiTheme="majorHAnsi" w:cs="Arial"/>
          <w:sz w:val="22"/>
          <w:szCs w:val="22"/>
        </w:rPr>
        <w:t xml:space="preserve"> on-going basis.</w:t>
      </w:r>
    </w:p>
    <w:p w14:paraId="1A4E854C" w14:textId="4CEBB361" w:rsidR="00FA1722" w:rsidRDefault="00FA1722" w:rsidP="00FA1722">
      <w:pPr>
        <w:pStyle w:val="ListParagraph"/>
        <w:numPr>
          <w:ilvl w:val="0"/>
          <w:numId w:val="45"/>
        </w:numPr>
        <w:jc w:val="both"/>
        <w:rPr>
          <w:rFonts w:asciiTheme="majorHAnsi" w:eastAsia="Arial" w:hAnsiTheme="majorHAnsi" w:cs="Arial"/>
          <w:sz w:val="22"/>
          <w:szCs w:val="22"/>
        </w:rPr>
      </w:pPr>
      <w:r>
        <w:rPr>
          <w:rFonts w:asciiTheme="majorHAnsi" w:eastAsia="Arial" w:hAnsiTheme="majorHAnsi" w:cs="Arial"/>
          <w:sz w:val="22"/>
          <w:szCs w:val="22"/>
        </w:rPr>
        <w:t>It appears that organisations have the biggest gap in publishing disability pay gap.</w:t>
      </w:r>
    </w:p>
    <w:p w14:paraId="094D631D" w14:textId="689EFEF9" w:rsidR="00FA1722" w:rsidRDefault="00FA1722" w:rsidP="00FA1722">
      <w:pPr>
        <w:pStyle w:val="ListParagraph"/>
        <w:numPr>
          <w:ilvl w:val="0"/>
          <w:numId w:val="45"/>
        </w:numPr>
        <w:jc w:val="both"/>
        <w:rPr>
          <w:rFonts w:asciiTheme="majorHAnsi" w:eastAsia="Arial" w:hAnsiTheme="majorHAnsi" w:cs="Arial"/>
          <w:sz w:val="22"/>
          <w:szCs w:val="22"/>
        </w:rPr>
      </w:pPr>
      <w:r>
        <w:rPr>
          <w:rFonts w:asciiTheme="majorHAnsi" w:eastAsia="Arial" w:hAnsiTheme="majorHAnsi" w:cs="Arial"/>
          <w:sz w:val="22"/>
          <w:szCs w:val="22"/>
        </w:rPr>
        <w:t xml:space="preserve">The GLA has </w:t>
      </w:r>
      <w:r w:rsidR="007C250C">
        <w:rPr>
          <w:rFonts w:asciiTheme="majorHAnsi" w:eastAsia="Arial" w:hAnsiTheme="majorHAnsi" w:cs="Arial"/>
          <w:sz w:val="22"/>
          <w:szCs w:val="22"/>
        </w:rPr>
        <w:t>done good work around collecting metrics.</w:t>
      </w:r>
    </w:p>
    <w:p w14:paraId="36A88C65" w14:textId="4F45A220" w:rsidR="007C250C" w:rsidRDefault="007C250C" w:rsidP="00FA1722">
      <w:pPr>
        <w:pStyle w:val="ListParagraph"/>
        <w:numPr>
          <w:ilvl w:val="0"/>
          <w:numId w:val="45"/>
        </w:numPr>
        <w:jc w:val="both"/>
        <w:rPr>
          <w:rFonts w:asciiTheme="majorHAnsi" w:eastAsia="Arial" w:hAnsiTheme="majorHAnsi" w:cs="Arial"/>
          <w:sz w:val="22"/>
          <w:szCs w:val="22"/>
        </w:rPr>
      </w:pPr>
      <w:r>
        <w:rPr>
          <w:rFonts w:asciiTheme="majorHAnsi" w:eastAsia="Arial" w:hAnsiTheme="majorHAnsi" w:cs="Arial"/>
          <w:sz w:val="22"/>
          <w:szCs w:val="22"/>
        </w:rPr>
        <w:t>The stigma around staff not sharing information about their disability is a stigma that needs to be addressed and if issues around disability is addressed, other challenges come into alignment.</w:t>
      </w:r>
    </w:p>
    <w:p w14:paraId="3D697E1E" w14:textId="2D0E3E29" w:rsidR="007C250C" w:rsidRDefault="007C250C" w:rsidP="00FA1722">
      <w:pPr>
        <w:pStyle w:val="ListParagraph"/>
        <w:numPr>
          <w:ilvl w:val="0"/>
          <w:numId w:val="45"/>
        </w:numPr>
        <w:jc w:val="both"/>
        <w:rPr>
          <w:rFonts w:asciiTheme="majorHAnsi" w:eastAsia="Arial" w:hAnsiTheme="majorHAnsi" w:cs="Arial"/>
          <w:sz w:val="22"/>
          <w:szCs w:val="22"/>
        </w:rPr>
      </w:pPr>
      <w:r>
        <w:rPr>
          <w:rFonts w:asciiTheme="majorHAnsi" w:eastAsia="Arial" w:hAnsiTheme="majorHAnsi" w:cs="Arial"/>
          <w:sz w:val="22"/>
          <w:szCs w:val="22"/>
        </w:rPr>
        <w:t>A professional organisation could be brought along to help the group address issues around disability in their organisation as a collective group.</w:t>
      </w:r>
    </w:p>
    <w:p w14:paraId="167372C1" w14:textId="50A1AB0B" w:rsidR="007C250C" w:rsidRDefault="27241305" w:rsidP="1091EF16">
      <w:pPr>
        <w:pStyle w:val="ListParagraph"/>
        <w:numPr>
          <w:ilvl w:val="0"/>
          <w:numId w:val="45"/>
        </w:numPr>
        <w:jc w:val="both"/>
        <w:rPr>
          <w:rFonts w:asciiTheme="majorHAnsi" w:eastAsia="Arial" w:hAnsiTheme="majorHAnsi" w:cs="Arial"/>
          <w:sz w:val="22"/>
          <w:szCs w:val="22"/>
        </w:rPr>
      </w:pPr>
      <w:r w:rsidRPr="1091EF16">
        <w:rPr>
          <w:rFonts w:asciiTheme="majorHAnsi" w:eastAsia="Arial" w:hAnsiTheme="majorHAnsi" w:cs="Arial"/>
          <w:sz w:val="22"/>
          <w:szCs w:val="22"/>
        </w:rPr>
        <w:t xml:space="preserve">Members would like to hear </w:t>
      </w:r>
      <w:r w:rsidR="427A91E4" w:rsidRPr="1091EF16">
        <w:rPr>
          <w:rFonts w:asciiTheme="majorHAnsi" w:eastAsia="Arial" w:hAnsiTheme="majorHAnsi" w:cs="Arial"/>
          <w:sz w:val="22"/>
          <w:szCs w:val="22"/>
        </w:rPr>
        <w:t>from organisations</w:t>
      </w:r>
      <w:r w:rsidRPr="1091EF16">
        <w:rPr>
          <w:rFonts w:asciiTheme="majorHAnsi" w:eastAsia="Arial" w:hAnsiTheme="majorHAnsi" w:cs="Arial"/>
          <w:sz w:val="22"/>
          <w:szCs w:val="22"/>
        </w:rPr>
        <w:t xml:space="preserve"> who work on disability and understanding how to address the problem of disability amongst different groups of people as different people have different needs and disabilities cannot be group under one umbrella.</w:t>
      </w:r>
    </w:p>
    <w:p w14:paraId="3F8D6609" w14:textId="77777777" w:rsidR="007C250C" w:rsidRDefault="007C250C" w:rsidP="00FA1722">
      <w:pPr>
        <w:pStyle w:val="ListParagraph"/>
        <w:numPr>
          <w:ilvl w:val="0"/>
          <w:numId w:val="45"/>
        </w:numPr>
        <w:jc w:val="both"/>
        <w:rPr>
          <w:rFonts w:asciiTheme="majorHAnsi" w:eastAsia="Arial" w:hAnsiTheme="majorHAnsi" w:cs="Arial"/>
          <w:sz w:val="22"/>
          <w:szCs w:val="22"/>
        </w:rPr>
      </w:pPr>
      <w:r>
        <w:rPr>
          <w:rFonts w:asciiTheme="majorHAnsi" w:eastAsia="Arial" w:hAnsiTheme="majorHAnsi" w:cs="Arial"/>
          <w:sz w:val="22"/>
          <w:szCs w:val="22"/>
        </w:rPr>
        <w:t xml:space="preserve">The group needs to be clear on what they would like to achieve and what it is that they are delivering. Publishing disability pay gaps is a good starting point to work towards setting a goal and is a positive step. </w:t>
      </w:r>
    </w:p>
    <w:p w14:paraId="1536E519" w14:textId="71F18B58" w:rsidR="007C250C" w:rsidRDefault="007C250C" w:rsidP="00FA1722">
      <w:pPr>
        <w:pStyle w:val="ListParagraph"/>
        <w:numPr>
          <w:ilvl w:val="0"/>
          <w:numId w:val="45"/>
        </w:numPr>
        <w:jc w:val="both"/>
        <w:rPr>
          <w:rFonts w:asciiTheme="majorHAnsi" w:eastAsia="Arial" w:hAnsiTheme="majorHAnsi" w:cs="Arial"/>
          <w:sz w:val="22"/>
          <w:szCs w:val="22"/>
        </w:rPr>
      </w:pPr>
      <w:r>
        <w:rPr>
          <w:rFonts w:asciiTheme="majorHAnsi" w:eastAsia="Arial" w:hAnsiTheme="majorHAnsi" w:cs="Arial"/>
          <w:sz w:val="22"/>
          <w:szCs w:val="22"/>
        </w:rPr>
        <w:t>Changing terminology around how to capture data is a positive step towards tackling disability at the workforce.</w:t>
      </w:r>
    </w:p>
    <w:p w14:paraId="5A7BA2A8" w14:textId="712BA3C0" w:rsidR="007C250C" w:rsidRDefault="007C250C" w:rsidP="00FA1722">
      <w:pPr>
        <w:pStyle w:val="ListParagraph"/>
        <w:numPr>
          <w:ilvl w:val="0"/>
          <w:numId w:val="45"/>
        </w:numPr>
        <w:jc w:val="both"/>
        <w:rPr>
          <w:rFonts w:asciiTheme="majorHAnsi" w:eastAsia="Arial" w:hAnsiTheme="majorHAnsi" w:cs="Arial"/>
          <w:sz w:val="22"/>
          <w:szCs w:val="22"/>
        </w:rPr>
      </w:pPr>
      <w:r>
        <w:rPr>
          <w:rFonts w:asciiTheme="majorHAnsi" w:eastAsia="Arial" w:hAnsiTheme="majorHAnsi" w:cs="Arial"/>
          <w:sz w:val="22"/>
          <w:szCs w:val="22"/>
        </w:rPr>
        <w:t>It was reinforced that senior leaders play an important role in addressing issues around disability. It would be good if senior leaders and managers can talk about their own disabilities and about their personal and career experiences and journey as it inspires other staff members to come forward and talk about their challenges.</w:t>
      </w:r>
    </w:p>
    <w:p w14:paraId="7401AEE5" w14:textId="28E50EC5" w:rsidR="00E53F36" w:rsidRPr="005656B9" w:rsidRDefault="00E53F36" w:rsidP="007C250C">
      <w:pPr>
        <w:contextualSpacing/>
        <w:rPr>
          <w:rFonts w:asciiTheme="majorHAnsi" w:eastAsia="Arial" w:hAnsiTheme="majorHAnsi" w:cs="Arial"/>
          <w:b/>
          <w:bCs/>
          <w:sz w:val="22"/>
          <w:szCs w:val="22"/>
        </w:rPr>
      </w:pPr>
    </w:p>
    <w:p w14:paraId="6E3299E6" w14:textId="28DB846E" w:rsidR="003E2281" w:rsidRDefault="003E2281" w:rsidP="187E5974">
      <w:pPr>
        <w:numPr>
          <w:ilvl w:val="0"/>
          <w:numId w:val="9"/>
        </w:numPr>
        <w:spacing w:line="276" w:lineRule="auto"/>
        <w:jc w:val="both"/>
        <w:rPr>
          <w:rFonts w:asciiTheme="majorHAnsi" w:eastAsia="Arial" w:hAnsiTheme="majorHAnsi" w:cs="Arial"/>
          <w:b/>
          <w:bCs/>
          <w:color w:val="000000" w:themeColor="text1"/>
          <w:sz w:val="22"/>
          <w:szCs w:val="22"/>
          <w:u w:val="single"/>
        </w:rPr>
      </w:pPr>
      <w:r w:rsidRPr="005656B9">
        <w:rPr>
          <w:rFonts w:asciiTheme="majorHAnsi" w:eastAsia="Arial" w:hAnsiTheme="majorHAnsi" w:cs="Arial"/>
          <w:b/>
          <w:bCs/>
          <w:color w:val="000000" w:themeColor="text1"/>
          <w:sz w:val="22"/>
          <w:szCs w:val="22"/>
          <w:u w:val="single"/>
        </w:rPr>
        <w:t>Sharing best practices</w:t>
      </w:r>
    </w:p>
    <w:p w14:paraId="087425D7" w14:textId="77777777" w:rsidR="009108F6" w:rsidRDefault="009108F6" w:rsidP="009108F6">
      <w:pPr>
        <w:spacing w:line="276" w:lineRule="auto"/>
        <w:ind w:left="720"/>
        <w:jc w:val="both"/>
        <w:rPr>
          <w:rFonts w:asciiTheme="majorHAnsi" w:eastAsia="Arial" w:hAnsiTheme="majorHAnsi" w:cs="Arial"/>
          <w:b/>
          <w:bCs/>
          <w:color w:val="000000" w:themeColor="text1"/>
          <w:sz w:val="22"/>
          <w:szCs w:val="22"/>
          <w:u w:val="single"/>
        </w:rPr>
      </w:pPr>
    </w:p>
    <w:p w14:paraId="3206FEC7" w14:textId="29AFB169" w:rsidR="009108F6" w:rsidRPr="009108F6" w:rsidRDefault="009108F6" w:rsidP="009108F6">
      <w:pPr>
        <w:pStyle w:val="ListParagraph"/>
        <w:numPr>
          <w:ilvl w:val="0"/>
          <w:numId w:val="15"/>
        </w:numPr>
        <w:spacing w:line="276" w:lineRule="auto"/>
        <w:jc w:val="both"/>
        <w:rPr>
          <w:rFonts w:asciiTheme="majorHAnsi" w:eastAsia="Arial" w:hAnsiTheme="majorHAnsi" w:cs="Arial"/>
          <w:color w:val="000000" w:themeColor="text1"/>
          <w:sz w:val="22"/>
          <w:szCs w:val="22"/>
        </w:rPr>
      </w:pPr>
      <w:r w:rsidRPr="009108F6">
        <w:rPr>
          <w:rFonts w:asciiTheme="majorHAnsi" w:eastAsia="Arial" w:hAnsiTheme="majorHAnsi" w:cs="Arial"/>
          <w:color w:val="000000" w:themeColor="text1"/>
          <w:sz w:val="22"/>
          <w:szCs w:val="22"/>
        </w:rPr>
        <w:t>On Apprenticeship Levy</w:t>
      </w:r>
    </w:p>
    <w:p w14:paraId="5435BFEB" w14:textId="3D2FCDCB" w:rsidR="009108F6" w:rsidRDefault="009108F6" w:rsidP="009108F6">
      <w:pPr>
        <w:pStyle w:val="ListParagraph"/>
        <w:numPr>
          <w:ilvl w:val="0"/>
          <w:numId w:val="39"/>
        </w:numPr>
        <w:spacing w:line="276" w:lineRule="auto"/>
        <w:jc w:val="both"/>
        <w:rPr>
          <w:rFonts w:asciiTheme="majorHAnsi" w:eastAsia="Arial" w:hAnsiTheme="majorHAnsi" w:cs="Arial"/>
          <w:color w:val="000000" w:themeColor="text1"/>
          <w:sz w:val="22"/>
          <w:szCs w:val="22"/>
        </w:rPr>
      </w:pPr>
      <w:r w:rsidRPr="009108F6">
        <w:rPr>
          <w:rFonts w:asciiTheme="majorHAnsi" w:eastAsia="Arial" w:hAnsiTheme="majorHAnsi" w:cs="Arial"/>
          <w:color w:val="000000" w:themeColor="text1"/>
          <w:sz w:val="22"/>
          <w:szCs w:val="22"/>
        </w:rPr>
        <w:t>Jackie Chapma</w:t>
      </w:r>
      <w:r>
        <w:rPr>
          <w:rFonts w:asciiTheme="majorHAnsi" w:eastAsia="Arial" w:hAnsiTheme="majorHAnsi" w:cs="Arial"/>
          <w:color w:val="000000" w:themeColor="text1"/>
          <w:sz w:val="22"/>
          <w:szCs w:val="22"/>
        </w:rPr>
        <w:t>n from Capital City College Group discussed removing barriers to levy transfer. She shared the following insights:</w:t>
      </w:r>
    </w:p>
    <w:p w14:paraId="6DF6C759" w14:textId="48439342" w:rsidR="000C2AE3" w:rsidRDefault="00276DAA" w:rsidP="000C2AE3">
      <w:pPr>
        <w:pStyle w:val="ListParagraph"/>
        <w:numPr>
          <w:ilvl w:val="0"/>
          <w:numId w:val="42"/>
        </w:numPr>
        <w:spacing w:line="276" w:lineRule="auto"/>
        <w:jc w:val="both"/>
        <w:rPr>
          <w:rFonts w:asciiTheme="majorHAnsi" w:eastAsia="Arial" w:hAnsiTheme="majorHAnsi" w:cs="Arial"/>
          <w:color w:val="000000" w:themeColor="text1"/>
          <w:sz w:val="22"/>
          <w:szCs w:val="22"/>
        </w:rPr>
      </w:pPr>
      <w:r>
        <w:rPr>
          <w:rFonts w:asciiTheme="majorHAnsi" w:eastAsia="Arial" w:hAnsiTheme="majorHAnsi" w:cs="Arial"/>
          <w:color w:val="000000" w:themeColor="text1"/>
          <w:sz w:val="22"/>
          <w:szCs w:val="22"/>
        </w:rPr>
        <w:t xml:space="preserve">CCCG sought help from London Progression and Collection to help </w:t>
      </w:r>
      <w:r w:rsidR="00EA5D92">
        <w:rPr>
          <w:rFonts w:asciiTheme="majorHAnsi" w:eastAsia="Arial" w:hAnsiTheme="majorHAnsi" w:cs="Arial"/>
          <w:color w:val="000000" w:themeColor="text1"/>
          <w:sz w:val="22"/>
          <w:szCs w:val="22"/>
        </w:rPr>
        <w:t xml:space="preserve">with </w:t>
      </w:r>
      <w:r>
        <w:rPr>
          <w:rFonts w:asciiTheme="majorHAnsi" w:eastAsia="Arial" w:hAnsiTheme="majorHAnsi" w:cs="Arial"/>
          <w:color w:val="000000" w:themeColor="text1"/>
          <w:sz w:val="22"/>
          <w:szCs w:val="22"/>
        </w:rPr>
        <w:t xml:space="preserve">levy transfer to SMEs. </w:t>
      </w:r>
    </w:p>
    <w:p w14:paraId="72025D7E" w14:textId="5F7742ED" w:rsidR="00276DAA" w:rsidRDefault="170FB873"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They have taken help from </w:t>
      </w:r>
      <w:proofErr w:type="spellStart"/>
      <w:r w:rsidRPr="1091EF16">
        <w:rPr>
          <w:rFonts w:asciiTheme="majorHAnsi" w:eastAsia="Arial" w:hAnsiTheme="majorHAnsi" w:cs="Arial"/>
          <w:color w:val="000000" w:themeColor="text1"/>
          <w:sz w:val="22"/>
          <w:szCs w:val="22"/>
        </w:rPr>
        <w:t>Wo</w:t>
      </w:r>
      <w:r w:rsidR="128CEA1F" w:rsidRPr="1091EF16">
        <w:rPr>
          <w:rFonts w:asciiTheme="majorHAnsi" w:eastAsia="Arial" w:hAnsiTheme="majorHAnsi" w:cs="Arial"/>
          <w:color w:val="000000" w:themeColor="text1"/>
          <w:sz w:val="22"/>
          <w:szCs w:val="22"/>
        </w:rPr>
        <w:t>r</w:t>
      </w:r>
      <w:r w:rsidRPr="1091EF16">
        <w:rPr>
          <w:rFonts w:asciiTheme="majorHAnsi" w:eastAsia="Arial" w:hAnsiTheme="majorHAnsi" w:cs="Arial"/>
          <w:color w:val="000000" w:themeColor="text1"/>
          <w:sz w:val="22"/>
          <w:szCs w:val="22"/>
        </w:rPr>
        <w:t>kwhile</w:t>
      </w:r>
      <w:proofErr w:type="spellEnd"/>
      <w:r w:rsidR="53EB27AF" w:rsidRPr="1091EF16">
        <w:rPr>
          <w:rFonts w:asciiTheme="majorHAnsi" w:eastAsia="Arial" w:hAnsiTheme="majorHAnsi" w:cs="Arial"/>
          <w:color w:val="000000" w:themeColor="text1"/>
          <w:sz w:val="22"/>
          <w:szCs w:val="22"/>
        </w:rPr>
        <w:t>, which is</w:t>
      </w:r>
      <w:r w:rsidRPr="1091EF16">
        <w:rPr>
          <w:rFonts w:asciiTheme="majorHAnsi" w:eastAsia="Arial" w:hAnsiTheme="majorHAnsi" w:cs="Arial"/>
          <w:color w:val="000000" w:themeColor="text1"/>
          <w:sz w:val="22"/>
          <w:szCs w:val="22"/>
        </w:rPr>
        <w:t xml:space="preserve"> London’s flagship organisation for this work. They </w:t>
      </w:r>
      <w:r w:rsidR="128CEA1F" w:rsidRPr="1091EF16">
        <w:rPr>
          <w:rFonts w:asciiTheme="majorHAnsi" w:eastAsia="Arial" w:hAnsiTheme="majorHAnsi" w:cs="Arial"/>
          <w:color w:val="000000" w:themeColor="text1"/>
          <w:sz w:val="22"/>
          <w:szCs w:val="22"/>
        </w:rPr>
        <w:t xml:space="preserve">also </w:t>
      </w:r>
      <w:r w:rsidRPr="1091EF16">
        <w:rPr>
          <w:rFonts w:asciiTheme="majorHAnsi" w:eastAsia="Arial" w:hAnsiTheme="majorHAnsi" w:cs="Arial"/>
          <w:color w:val="000000" w:themeColor="text1"/>
          <w:sz w:val="22"/>
          <w:szCs w:val="22"/>
        </w:rPr>
        <w:t xml:space="preserve">promote the </w:t>
      </w:r>
      <w:r w:rsidR="50102E8A" w:rsidRPr="1091EF16">
        <w:rPr>
          <w:rFonts w:asciiTheme="majorHAnsi" w:eastAsia="Arial" w:hAnsiTheme="majorHAnsi" w:cs="Arial"/>
          <w:color w:val="000000" w:themeColor="text1"/>
          <w:sz w:val="22"/>
          <w:szCs w:val="22"/>
        </w:rPr>
        <w:t>LLW.</w:t>
      </w:r>
    </w:p>
    <w:p w14:paraId="366C40A3" w14:textId="36F7C4EA" w:rsidR="00276DAA" w:rsidRDefault="50102E8A"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If you are looking to transferring your own levy from day one that you need to look at what your priorities are as an organisation for </w:t>
      </w:r>
      <w:proofErr w:type="gramStart"/>
      <w:r w:rsidRPr="1091EF16">
        <w:rPr>
          <w:rFonts w:asciiTheme="majorHAnsi" w:eastAsia="Arial" w:hAnsiTheme="majorHAnsi" w:cs="Arial"/>
          <w:color w:val="000000" w:themeColor="text1"/>
          <w:sz w:val="22"/>
          <w:szCs w:val="22"/>
        </w:rPr>
        <w:t>e.g.</w:t>
      </w:r>
      <w:proofErr w:type="gramEnd"/>
      <w:r w:rsidRPr="1091EF16">
        <w:rPr>
          <w:rFonts w:asciiTheme="majorHAnsi" w:eastAsia="Arial" w:hAnsiTheme="majorHAnsi" w:cs="Arial"/>
          <w:color w:val="000000" w:themeColor="text1"/>
          <w:sz w:val="22"/>
          <w:szCs w:val="22"/>
        </w:rPr>
        <w:t xml:space="preserve"> if you</w:t>
      </w:r>
      <w:r w:rsidR="128CEA1F" w:rsidRPr="1091EF16">
        <w:rPr>
          <w:rFonts w:asciiTheme="majorHAnsi" w:eastAsia="Arial" w:hAnsiTheme="majorHAnsi" w:cs="Arial"/>
          <w:color w:val="000000" w:themeColor="text1"/>
          <w:sz w:val="22"/>
          <w:szCs w:val="22"/>
        </w:rPr>
        <w:t>’</w:t>
      </w:r>
      <w:r w:rsidRPr="1091EF16">
        <w:rPr>
          <w:rFonts w:asciiTheme="majorHAnsi" w:eastAsia="Arial" w:hAnsiTheme="majorHAnsi" w:cs="Arial"/>
          <w:color w:val="000000" w:themeColor="text1"/>
          <w:sz w:val="22"/>
          <w:szCs w:val="22"/>
        </w:rPr>
        <w:t>re looking at certain KPIs th</w:t>
      </w:r>
      <w:r w:rsidR="72788099" w:rsidRPr="1091EF16">
        <w:rPr>
          <w:rFonts w:asciiTheme="majorHAnsi" w:eastAsia="Arial" w:hAnsiTheme="majorHAnsi" w:cs="Arial"/>
          <w:color w:val="000000" w:themeColor="text1"/>
          <w:sz w:val="22"/>
          <w:szCs w:val="22"/>
        </w:rPr>
        <w:t>e</w:t>
      </w:r>
      <w:r w:rsidRPr="1091EF16">
        <w:rPr>
          <w:rFonts w:asciiTheme="majorHAnsi" w:eastAsia="Arial" w:hAnsiTheme="majorHAnsi" w:cs="Arial"/>
          <w:color w:val="000000" w:themeColor="text1"/>
          <w:sz w:val="22"/>
          <w:szCs w:val="22"/>
        </w:rPr>
        <w:t xml:space="preserve">n you </w:t>
      </w:r>
      <w:r w:rsidR="5E13EDD8" w:rsidRPr="1091EF16">
        <w:rPr>
          <w:rFonts w:asciiTheme="majorHAnsi" w:eastAsia="Arial" w:hAnsiTheme="majorHAnsi" w:cs="Arial"/>
          <w:color w:val="000000" w:themeColor="text1"/>
          <w:sz w:val="22"/>
          <w:szCs w:val="22"/>
        </w:rPr>
        <w:t xml:space="preserve">make the </w:t>
      </w:r>
      <w:r w:rsidRPr="1091EF16">
        <w:rPr>
          <w:rFonts w:asciiTheme="majorHAnsi" w:eastAsia="Arial" w:hAnsiTheme="majorHAnsi" w:cs="Arial"/>
          <w:color w:val="000000" w:themeColor="text1"/>
          <w:sz w:val="22"/>
          <w:szCs w:val="22"/>
        </w:rPr>
        <w:t xml:space="preserve">case </w:t>
      </w:r>
      <w:r w:rsidR="42939D55" w:rsidRPr="1091EF16">
        <w:rPr>
          <w:rFonts w:asciiTheme="majorHAnsi" w:eastAsia="Arial" w:hAnsiTheme="majorHAnsi" w:cs="Arial"/>
          <w:color w:val="000000" w:themeColor="text1"/>
          <w:sz w:val="22"/>
          <w:szCs w:val="22"/>
        </w:rPr>
        <w:t xml:space="preserve">for </w:t>
      </w:r>
      <w:r w:rsidRPr="1091EF16">
        <w:rPr>
          <w:rFonts w:asciiTheme="majorHAnsi" w:eastAsia="Arial" w:hAnsiTheme="majorHAnsi" w:cs="Arial"/>
          <w:color w:val="000000" w:themeColor="text1"/>
          <w:sz w:val="22"/>
          <w:szCs w:val="22"/>
        </w:rPr>
        <w:t>it around that.</w:t>
      </w:r>
    </w:p>
    <w:p w14:paraId="00F6AA40" w14:textId="6E197D18" w:rsidR="00901482" w:rsidRDefault="50102E8A"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A lot of councils are transferring their levy pots. Their </w:t>
      </w:r>
      <w:r w:rsidR="5EC00738" w:rsidRPr="1091EF16">
        <w:rPr>
          <w:rFonts w:asciiTheme="majorHAnsi" w:eastAsia="Arial" w:hAnsiTheme="majorHAnsi" w:cs="Arial"/>
          <w:color w:val="000000" w:themeColor="text1"/>
          <w:sz w:val="22"/>
          <w:szCs w:val="22"/>
        </w:rPr>
        <w:t>focus</w:t>
      </w:r>
      <w:r w:rsidRPr="1091EF16">
        <w:rPr>
          <w:rFonts w:asciiTheme="majorHAnsi" w:eastAsia="Arial" w:hAnsiTheme="majorHAnsi" w:cs="Arial"/>
          <w:color w:val="000000" w:themeColor="text1"/>
          <w:sz w:val="22"/>
          <w:szCs w:val="22"/>
        </w:rPr>
        <w:t xml:space="preserve"> is to get </w:t>
      </w:r>
      <w:bookmarkStart w:id="4" w:name="_Int_Vhd2RvGD"/>
      <w:proofErr w:type="gramStart"/>
      <w:r w:rsidRPr="1091EF16">
        <w:rPr>
          <w:rFonts w:asciiTheme="majorHAnsi" w:eastAsia="Arial" w:hAnsiTheme="majorHAnsi" w:cs="Arial"/>
          <w:color w:val="000000" w:themeColor="text1"/>
          <w:sz w:val="22"/>
          <w:szCs w:val="22"/>
        </w:rPr>
        <w:t>local residents</w:t>
      </w:r>
      <w:bookmarkEnd w:id="4"/>
      <w:proofErr w:type="gramEnd"/>
      <w:r w:rsidRPr="1091EF16">
        <w:rPr>
          <w:rFonts w:asciiTheme="majorHAnsi" w:eastAsia="Arial" w:hAnsiTheme="majorHAnsi" w:cs="Arial"/>
          <w:color w:val="000000" w:themeColor="text1"/>
          <w:sz w:val="22"/>
          <w:szCs w:val="22"/>
        </w:rPr>
        <w:t xml:space="preserve"> into employment. </w:t>
      </w:r>
    </w:p>
    <w:p w14:paraId="4518D22F" w14:textId="0A01A695" w:rsidR="00901482" w:rsidRDefault="00901482" w:rsidP="00276DAA">
      <w:pPr>
        <w:pStyle w:val="ListParagraph"/>
        <w:numPr>
          <w:ilvl w:val="0"/>
          <w:numId w:val="42"/>
        </w:numPr>
        <w:spacing w:line="276" w:lineRule="auto"/>
        <w:jc w:val="both"/>
        <w:rPr>
          <w:rFonts w:asciiTheme="majorHAnsi" w:eastAsia="Arial" w:hAnsiTheme="majorHAnsi" w:cs="Arial"/>
          <w:color w:val="000000" w:themeColor="text1"/>
          <w:sz w:val="22"/>
          <w:szCs w:val="22"/>
        </w:rPr>
      </w:pPr>
      <w:r>
        <w:rPr>
          <w:rFonts w:asciiTheme="majorHAnsi" w:eastAsia="Arial" w:hAnsiTheme="majorHAnsi" w:cs="Arial"/>
          <w:color w:val="000000" w:themeColor="text1"/>
          <w:sz w:val="22"/>
          <w:szCs w:val="22"/>
        </w:rPr>
        <w:t>If you want to enhance your own apprenticeships, providers should have easy access to it.</w:t>
      </w:r>
    </w:p>
    <w:p w14:paraId="7C604651" w14:textId="06C7E339" w:rsidR="00901482" w:rsidRDefault="00901482" w:rsidP="00276DAA">
      <w:pPr>
        <w:pStyle w:val="ListParagraph"/>
        <w:numPr>
          <w:ilvl w:val="0"/>
          <w:numId w:val="42"/>
        </w:numPr>
        <w:spacing w:line="276" w:lineRule="auto"/>
        <w:jc w:val="both"/>
        <w:rPr>
          <w:rFonts w:asciiTheme="majorHAnsi" w:eastAsia="Arial" w:hAnsiTheme="majorHAnsi" w:cs="Arial"/>
          <w:color w:val="000000" w:themeColor="text1"/>
          <w:sz w:val="22"/>
          <w:szCs w:val="22"/>
        </w:rPr>
      </w:pPr>
      <w:r>
        <w:rPr>
          <w:rFonts w:asciiTheme="majorHAnsi" w:eastAsia="Arial" w:hAnsiTheme="majorHAnsi" w:cs="Arial"/>
          <w:color w:val="000000" w:themeColor="text1"/>
          <w:sz w:val="22"/>
          <w:szCs w:val="22"/>
        </w:rPr>
        <w:t xml:space="preserve">It is recommended for the employer to do the levy transfer. </w:t>
      </w:r>
    </w:p>
    <w:p w14:paraId="53BB09D7" w14:textId="68115CA4" w:rsidR="00901482" w:rsidRDefault="50102E8A"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There are </w:t>
      </w:r>
      <w:r w:rsidR="647A843C" w:rsidRPr="1091EF16">
        <w:rPr>
          <w:rFonts w:asciiTheme="majorHAnsi" w:eastAsia="Arial" w:hAnsiTheme="majorHAnsi" w:cs="Arial"/>
          <w:color w:val="000000" w:themeColor="text1"/>
          <w:sz w:val="22"/>
          <w:szCs w:val="22"/>
        </w:rPr>
        <w:t>micro-SMEs</w:t>
      </w:r>
      <w:r w:rsidRPr="1091EF16">
        <w:rPr>
          <w:rFonts w:asciiTheme="majorHAnsi" w:eastAsia="Arial" w:hAnsiTheme="majorHAnsi" w:cs="Arial"/>
          <w:color w:val="000000" w:themeColor="text1"/>
          <w:sz w:val="22"/>
          <w:szCs w:val="22"/>
        </w:rPr>
        <w:t xml:space="preserve"> who are doing </w:t>
      </w:r>
      <w:r w:rsidR="6D8F7A4B" w:rsidRPr="1091EF16">
        <w:rPr>
          <w:rFonts w:asciiTheme="majorHAnsi" w:eastAsia="Arial" w:hAnsiTheme="majorHAnsi" w:cs="Arial"/>
          <w:color w:val="000000" w:themeColor="text1"/>
          <w:sz w:val="22"/>
          <w:szCs w:val="22"/>
        </w:rPr>
        <w:t>start-ups</w:t>
      </w:r>
      <w:r w:rsidRPr="1091EF16">
        <w:rPr>
          <w:rFonts w:asciiTheme="majorHAnsi" w:eastAsia="Arial" w:hAnsiTheme="majorHAnsi" w:cs="Arial"/>
          <w:color w:val="000000" w:themeColor="text1"/>
          <w:sz w:val="22"/>
          <w:szCs w:val="22"/>
        </w:rPr>
        <w:t xml:space="preserve"> and </w:t>
      </w:r>
      <w:proofErr w:type="spellStart"/>
      <w:r w:rsidR="056C701F" w:rsidRPr="1091EF16">
        <w:rPr>
          <w:rFonts w:asciiTheme="majorHAnsi" w:eastAsia="Arial" w:hAnsiTheme="majorHAnsi" w:cs="Arial"/>
          <w:color w:val="000000" w:themeColor="text1"/>
          <w:sz w:val="22"/>
          <w:szCs w:val="22"/>
        </w:rPr>
        <w:t>W</w:t>
      </w:r>
      <w:r w:rsidRPr="1091EF16">
        <w:rPr>
          <w:rFonts w:asciiTheme="majorHAnsi" w:eastAsia="Arial" w:hAnsiTheme="majorHAnsi" w:cs="Arial"/>
          <w:color w:val="000000" w:themeColor="text1"/>
          <w:sz w:val="22"/>
          <w:szCs w:val="22"/>
        </w:rPr>
        <w:t>orkwhile</w:t>
      </w:r>
      <w:proofErr w:type="spellEnd"/>
      <w:r w:rsidRPr="1091EF16">
        <w:rPr>
          <w:rFonts w:asciiTheme="majorHAnsi" w:eastAsia="Arial" w:hAnsiTheme="majorHAnsi" w:cs="Arial"/>
          <w:color w:val="000000" w:themeColor="text1"/>
          <w:sz w:val="22"/>
          <w:szCs w:val="22"/>
        </w:rPr>
        <w:t xml:space="preserve"> was approached </w:t>
      </w:r>
      <w:r w:rsidR="2901CDB0" w:rsidRPr="1091EF16">
        <w:rPr>
          <w:rFonts w:asciiTheme="majorHAnsi" w:eastAsia="Arial" w:hAnsiTheme="majorHAnsi" w:cs="Arial"/>
          <w:color w:val="000000" w:themeColor="text1"/>
          <w:sz w:val="22"/>
          <w:szCs w:val="22"/>
        </w:rPr>
        <w:t>to</w:t>
      </w:r>
      <w:r w:rsidRPr="1091EF16">
        <w:rPr>
          <w:rFonts w:asciiTheme="majorHAnsi" w:eastAsia="Arial" w:hAnsiTheme="majorHAnsi" w:cs="Arial"/>
          <w:color w:val="000000" w:themeColor="text1"/>
          <w:sz w:val="22"/>
          <w:szCs w:val="22"/>
        </w:rPr>
        <w:t xml:space="preserve"> match them. One has been matched to </w:t>
      </w:r>
      <w:r w:rsidR="1D2EF6F5" w:rsidRPr="1091EF16">
        <w:rPr>
          <w:rFonts w:asciiTheme="majorHAnsi" w:eastAsia="Arial" w:hAnsiTheme="majorHAnsi" w:cs="Arial"/>
          <w:color w:val="000000" w:themeColor="text1"/>
          <w:sz w:val="22"/>
          <w:szCs w:val="22"/>
        </w:rPr>
        <w:t>G</w:t>
      </w:r>
      <w:r w:rsidRPr="1091EF16">
        <w:rPr>
          <w:rFonts w:asciiTheme="majorHAnsi" w:eastAsia="Arial" w:hAnsiTheme="majorHAnsi" w:cs="Arial"/>
          <w:color w:val="000000" w:themeColor="text1"/>
          <w:sz w:val="22"/>
          <w:szCs w:val="22"/>
        </w:rPr>
        <w:t>oogle</w:t>
      </w:r>
      <w:r w:rsidR="654D04BF" w:rsidRPr="1091EF16">
        <w:rPr>
          <w:rFonts w:asciiTheme="majorHAnsi" w:eastAsia="Arial" w:hAnsiTheme="majorHAnsi" w:cs="Arial"/>
          <w:color w:val="000000" w:themeColor="text1"/>
          <w:sz w:val="22"/>
          <w:szCs w:val="22"/>
        </w:rPr>
        <w:t xml:space="preserve">, which </w:t>
      </w:r>
      <w:r w:rsidRPr="1091EF16">
        <w:rPr>
          <w:rFonts w:asciiTheme="majorHAnsi" w:eastAsia="Arial" w:hAnsiTheme="majorHAnsi" w:cs="Arial"/>
          <w:color w:val="000000" w:themeColor="text1"/>
          <w:sz w:val="22"/>
          <w:szCs w:val="22"/>
        </w:rPr>
        <w:t>has a wh</w:t>
      </w:r>
      <w:r w:rsidR="1DECB29D" w:rsidRPr="1091EF16">
        <w:rPr>
          <w:rFonts w:asciiTheme="majorHAnsi" w:eastAsia="Arial" w:hAnsiTheme="majorHAnsi" w:cs="Arial"/>
          <w:color w:val="000000" w:themeColor="text1"/>
          <w:sz w:val="22"/>
          <w:szCs w:val="22"/>
        </w:rPr>
        <w:t>o</w:t>
      </w:r>
      <w:r w:rsidRPr="1091EF16">
        <w:rPr>
          <w:rFonts w:asciiTheme="majorHAnsi" w:eastAsia="Arial" w:hAnsiTheme="majorHAnsi" w:cs="Arial"/>
          <w:color w:val="000000" w:themeColor="text1"/>
          <w:sz w:val="22"/>
          <w:szCs w:val="22"/>
        </w:rPr>
        <w:t xml:space="preserve">le team who support levy transfer funds. It is advised that you may want to look at where you would have the biggest impact and then assess what kind of apprenticeship you can transfer. If you have apprentices for </w:t>
      </w:r>
      <w:r w:rsidR="2F686414" w:rsidRPr="1091EF16">
        <w:rPr>
          <w:rFonts w:asciiTheme="majorHAnsi" w:eastAsia="Arial" w:hAnsiTheme="majorHAnsi" w:cs="Arial"/>
          <w:color w:val="000000" w:themeColor="text1"/>
          <w:sz w:val="22"/>
          <w:szCs w:val="22"/>
        </w:rPr>
        <w:t>micro-organisations</w:t>
      </w:r>
      <w:r w:rsidRPr="1091EF16">
        <w:rPr>
          <w:rFonts w:asciiTheme="majorHAnsi" w:eastAsia="Arial" w:hAnsiTheme="majorHAnsi" w:cs="Arial"/>
          <w:color w:val="000000" w:themeColor="text1"/>
          <w:sz w:val="22"/>
          <w:szCs w:val="22"/>
        </w:rPr>
        <w:t xml:space="preserve"> that may have limited </w:t>
      </w:r>
      <w:r w:rsidR="482AD3F7" w:rsidRPr="1091EF16">
        <w:rPr>
          <w:rFonts w:asciiTheme="majorHAnsi" w:eastAsia="Arial" w:hAnsiTheme="majorHAnsi" w:cs="Arial"/>
          <w:color w:val="000000" w:themeColor="text1"/>
          <w:sz w:val="22"/>
          <w:szCs w:val="22"/>
        </w:rPr>
        <w:t>impact</w:t>
      </w:r>
      <w:r w:rsidRPr="1091EF16">
        <w:rPr>
          <w:rFonts w:asciiTheme="majorHAnsi" w:eastAsia="Arial" w:hAnsiTheme="majorHAnsi" w:cs="Arial"/>
          <w:color w:val="000000" w:themeColor="text1"/>
          <w:sz w:val="22"/>
          <w:szCs w:val="22"/>
        </w:rPr>
        <w:t>.</w:t>
      </w:r>
    </w:p>
    <w:p w14:paraId="2B7E5972" w14:textId="64671EE1" w:rsidR="00901482" w:rsidRDefault="50102E8A"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It is key to understand what you want from the levy transfer, </w:t>
      </w:r>
      <w:proofErr w:type="gramStart"/>
      <w:r w:rsidRPr="1091EF16">
        <w:rPr>
          <w:rFonts w:asciiTheme="majorHAnsi" w:eastAsia="Arial" w:hAnsiTheme="majorHAnsi" w:cs="Arial"/>
          <w:color w:val="000000" w:themeColor="text1"/>
          <w:sz w:val="22"/>
          <w:szCs w:val="22"/>
        </w:rPr>
        <w:t>e.g.</w:t>
      </w:r>
      <w:proofErr w:type="gramEnd"/>
      <w:r w:rsidRPr="1091EF16">
        <w:rPr>
          <w:rFonts w:asciiTheme="majorHAnsi" w:eastAsia="Arial" w:hAnsiTheme="majorHAnsi" w:cs="Arial"/>
          <w:color w:val="000000" w:themeColor="text1"/>
          <w:sz w:val="22"/>
          <w:szCs w:val="22"/>
        </w:rPr>
        <w:t xml:space="preserve"> if you are interested to enhance ethnicity, diversity or gender, rather than starting from scratch, you can define by age. For a lot of levy transfers you </w:t>
      </w:r>
      <w:r w:rsidR="0BF96DA6" w:rsidRPr="1091EF16">
        <w:rPr>
          <w:rFonts w:asciiTheme="majorHAnsi" w:eastAsia="Arial" w:hAnsiTheme="majorHAnsi" w:cs="Arial"/>
          <w:color w:val="000000" w:themeColor="text1"/>
          <w:sz w:val="22"/>
          <w:szCs w:val="22"/>
        </w:rPr>
        <w:t>can</w:t>
      </w:r>
      <w:r w:rsidRPr="1091EF16">
        <w:rPr>
          <w:rFonts w:asciiTheme="majorHAnsi" w:eastAsia="Arial" w:hAnsiTheme="majorHAnsi" w:cs="Arial"/>
          <w:color w:val="000000" w:themeColor="text1"/>
          <w:sz w:val="22"/>
          <w:szCs w:val="22"/>
        </w:rPr>
        <w:t xml:space="preserve"> define criteria and you may want to start the process with tight criteria in place. </w:t>
      </w:r>
    </w:p>
    <w:p w14:paraId="673130F8" w14:textId="35B11C15" w:rsidR="0086538B" w:rsidRPr="00901482" w:rsidRDefault="0086538B" w:rsidP="00901482">
      <w:pPr>
        <w:pStyle w:val="ListParagraph"/>
        <w:numPr>
          <w:ilvl w:val="0"/>
          <w:numId w:val="42"/>
        </w:numPr>
        <w:spacing w:line="276" w:lineRule="auto"/>
        <w:jc w:val="both"/>
        <w:rPr>
          <w:rFonts w:asciiTheme="majorHAnsi" w:eastAsia="Arial" w:hAnsiTheme="majorHAnsi" w:cs="Arial"/>
          <w:color w:val="000000" w:themeColor="text1"/>
          <w:sz w:val="22"/>
          <w:szCs w:val="22"/>
        </w:rPr>
      </w:pPr>
      <w:r w:rsidRPr="0086538B">
        <w:rPr>
          <w:rFonts w:asciiTheme="majorHAnsi" w:eastAsia="Arial" w:hAnsiTheme="majorHAnsi" w:cs="Arial"/>
          <w:b/>
          <w:bCs/>
          <w:color w:val="000000" w:themeColor="text1"/>
          <w:sz w:val="22"/>
          <w:szCs w:val="22"/>
        </w:rPr>
        <w:t>Action</w:t>
      </w:r>
      <w:r>
        <w:rPr>
          <w:rFonts w:asciiTheme="majorHAnsi" w:eastAsia="Arial" w:hAnsiTheme="majorHAnsi" w:cs="Arial"/>
          <w:color w:val="000000" w:themeColor="text1"/>
          <w:sz w:val="22"/>
          <w:szCs w:val="22"/>
        </w:rPr>
        <w:t>=&gt; Jackie will share useful links.</w:t>
      </w:r>
    </w:p>
    <w:p w14:paraId="08B0BA88" w14:textId="77777777" w:rsidR="000C2AE3" w:rsidRDefault="000C2AE3" w:rsidP="000C2AE3">
      <w:pPr>
        <w:pStyle w:val="ListParagraph"/>
        <w:spacing w:line="276" w:lineRule="auto"/>
        <w:ind w:left="1440"/>
        <w:jc w:val="both"/>
        <w:rPr>
          <w:rFonts w:asciiTheme="majorHAnsi" w:eastAsia="Arial" w:hAnsiTheme="majorHAnsi" w:cs="Arial"/>
          <w:color w:val="000000" w:themeColor="text1"/>
          <w:sz w:val="22"/>
          <w:szCs w:val="22"/>
        </w:rPr>
      </w:pPr>
    </w:p>
    <w:p w14:paraId="6FEDF18A" w14:textId="67F48CCC" w:rsidR="009108F6" w:rsidRDefault="5B5DB83B" w:rsidP="1091EF16">
      <w:pPr>
        <w:pStyle w:val="ListParagraph"/>
        <w:numPr>
          <w:ilvl w:val="0"/>
          <w:numId w:val="39"/>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Rachel Williamson from the GLA added to this discussion o</w:t>
      </w:r>
      <w:r w:rsidR="46F9257A" w:rsidRPr="1091EF16">
        <w:rPr>
          <w:rFonts w:asciiTheme="majorHAnsi" w:eastAsia="Arial" w:hAnsiTheme="majorHAnsi" w:cs="Arial"/>
          <w:color w:val="000000" w:themeColor="text1"/>
          <w:sz w:val="22"/>
          <w:szCs w:val="22"/>
        </w:rPr>
        <w:t>n</w:t>
      </w:r>
      <w:r w:rsidRPr="1091EF16">
        <w:rPr>
          <w:rFonts w:asciiTheme="majorHAnsi" w:eastAsia="Arial" w:hAnsiTheme="majorHAnsi" w:cs="Arial"/>
          <w:color w:val="000000" w:themeColor="text1"/>
          <w:sz w:val="22"/>
          <w:szCs w:val="22"/>
        </w:rPr>
        <w:t xml:space="preserve"> </w:t>
      </w:r>
      <w:r w:rsidR="4C9F2133" w:rsidRPr="1091EF16">
        <w:rPr>
          <w:rFonts w:asciiTheme="majorHAnsi" w:eastAsia="Arial" w:hAnsiTheme="majorHAnsi" w:cs="Arial"/>
          <w:color w:val="000000" w:themeColor="text1"/>
          <w:sz w:val="22"/>
          <w:szCs w:val="22"/>
        </w:rPr>
        <w:t>l</w:t>
      </w:r>
      <w:r w:rsidRPr="1091EF16">
        <w:rPr>
          <w:rFonts w:asciiTheme="majorHAnsi" w:eastAsia="Arial" w:hAnsiTheme="majorHAnsi" w:cs="Arial"/>
          <w:color w:val="000000" w:themeColor="text1"/>
          <w:sz w:val="22"/>
          <w:szCs w:val="22"/>
        </w:rPr>
        <w:t xml:space="preserve">evy transfer by sharing progress </w:t>
      </w:r>
      <w:r w:rsidR="64B799DB" w:rsidRPr="1091EF16">
        <w:rPr>
          <w:rFonts w:asciiTheme="majorHAnsi" w:eastAsia="Arial" w:hAnsiTheme="majorHAnsi" w:cs="Arial"/>
          <w:color w:val="000000" w:themeColor="text1"/>
          <w:sz w:val="22"/>
          <w:szCs w:val="22"/>
        </w:rPr>
        <w:t>made</w:t>
      </w:r>
      <w:r w:rsidRPr="1091EF16">
        <w:rPr>
          <w:rFonts w:asciiTheme="majorHAnsi" w:eastAsia="Arial" w:hAnsiTheme="majorHAnsi" w:cs="Arial"/>
          <w:color w:val="000000" w:themeColor="text1"/>
          <w:sz w:val="22"/>
          <w:szCs w:val="22"/>
        </w:rPr>
        <w:t xml:space="preserve"> </w:t>
      </w:r>
      <w:r w:rsidR="78B6F30C" w:rsidRPr="1091EF16">
        <w:rPr>
          <w:rFonts w:asciiTheme="majorHAnsi" w:eastAsia="Arial" w:hAnsiTheme="majorHAnsi" w:cs="Arial"/>
          <w:color w:val="000000" w:themeColor="text1"/>
          <w:sz w:val="22"/>
          <w:szCs w:val="22"/>
        </w:rPr>
        <w:t>by</w:t>
      </w:r>
      <w:r w:rsidRPr="1091EF16">
        <w:rPr>
          <w:rFonts w:asciiTheme="majorHAnsi" w:eastAsia="Arial" w:hAnsiTheme="majorHAnsi" w:cs="Arial"/>
          <w:color w:val="000000" w:themeColor="text1"/>
          <w:sz w:val="22"/>
          <w:szCs w:val="22"/>
        </w:rPr>
        <w:t xml:space="preserve"> </w:t>
      </w:r>
      <w:proofErr w:type="spellStart"/>
      <w:r w:rsidRPr="1091EF16">
        <w:rPr>
          <w:rFonts w:asciiTheme="majorHAnsi" w:eastAsia="Arial" w:hAnsiTheme="majorHAnsi" w:cs="Arial"/>
          <w:color w:val="000000" w:themeColor="text1"/>
          <w:sz w:val="22"/>
          <w:szCs w:val="22"/>
        </w:rPr>
        <w:t>Work</w:t>
      </w:r>
      <w:r w:rsidR="4DF7EF9F" w:rsidRPr="1091EF16">
        <w:rPr>
          <w:rFonts w:asciiTheme="majorHAnsi" w:eastAsia="Arial" w:hAnsiTheme="majorHAnsi" w:cs="Arial"/>
          <w:color w:val="000000" w:themeColor="text1"/>
          <w:sz w:val="22"/>
          <w:szCs w:val="22"/>
        </w:rPr>
        <w:t>W</w:t>
      </w:r>
      <w:r w:rsidRPr="1091EF16">
        <w:rPr>
          <w:rFonts w:asciiTheme="majorHAnsi" w:eastAsia="Arial" w:hAnsiTheme="majorHAnsi" w:cs="Arial"/>
          <w:color w:val="000000" w:themeColor="text1"/>
          <w:sz w:val="22"/>
          <w:szCs w:val="22"/>
        </w:rPr>
        <w:t>hile</w:t>
      </w:r>
      <w:proofErr w:type="spellEnd"/>
      <w:r w:rsidR="0C6785A9" w:rsidRPr="1091EF16">
        <w:rPr>
          <w:rFonts w:asciiTheme="majorHAnsi" w:eastAsia="Arial" w:hAnsiTheme="majorHAnsi" w:cs="Arial"/>
          <w:color w:val="000000" w:themeColor="text1"/>
          <w:sz w:val="22"/>
          <w:szCs w:val="22"/>
        </w:rPr>
        <w:t>. Her insights included the following:</w:t>
      </w:r>
    </w:p>
    <w:p w14:paraId="2339044D" w14:textId="6D54050C" w:rsidR="000C2AE3" w:rsidRDefault="42E32C7F"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The GLA falls in a much smaller scale than TfL in this respect and has been working with </w:t>
      </w:r>
      <w:proofErr w:type="spellStart"/>
      <w:r w:rsidRPr="1091EF16">
        <w:rPr>
          <w:rFonts w:asciiTheme="majorHAnsi" w:eastAsia="Arial" w:hAnsiTheme="majorHAnsi" w:cs="Arial"/>
          <w:color w:val="000000" w:themeColor="text1"/>
          <w:sz w:val="22"/>
          <w:szCs w:val="22"/>
        </w:rPr>
        <w:t>Work</w:t>
      </w:r>
      <w:r w:rsidR="4D5FBBDE" w:rsidRPr="1091EF16">
        <w:rPr>
          <w:rFonts w:asciiTheme="majorHAnsi" w:eastAsia="Arial" w:hAnsiTheme="majorHAnsi" w:cs="Arial"/>
          <w:color w:val="000000" w:themeColor="text1"/>
          <w:sz w:val="22"/>
          <w:szCs w:val="22"/>
        </w:rPr>
        <w:t>w</w:t>
      </w:r>
      <w:r w:rsidRPr="1091EF16">
        <w:rPr>
          <w:rFonts w:asciiTheme="majorHAnsi" w:eastAsia="Arial" w:hAnsiTheme="majorHAnsi" w:cs="Arial"/>
          <w:color w:val="000000" w:themeColor="text1"/>
          <w:sz w:val="22"/>
          <w:szCs w:val="22"/>
        </w:rPr>
        <w:t>hile</w:t>
      </w:r>
      <w:proofErr w:type="spellEnd"/>
      <w:r w:rsidRPr="1091EF16">
        <w:rPr>
          <w:rFonts w:asciiTheme="majorHAnsi" w:eastAsia="Arial" w:hAnsiTheme="majorHAnsi" w:cs="Arial"/>
          <w:color w:val="000000" w:themeColor="text1"/>
          <w:sz w:val="22"/>
          <w:szCs w:val="22"/>
        </w:rPr>
        <w:t xml:space="preserve"> to get support.</w:t>
      </w:r>
    </w:p>
    <w:p w14:paraId="3229ADB0" w14:textId="55C85F78" w:rsidR="0086538B" w:rsidRDefault="42E32C7F"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The GLA is looking at sectors linked to skills academies, in demand sectors</w:t>
      </w:r>
      <w:r w:rsidR="54145420" w:rsidRPr="1091EF16">
        <w:rPr>
          <w:rFonts w:asciiTheme="majorHAnsi" w:eastAsia="Arial" w:hAnsiTheme="majorHAnsi" w:cs="Arial"/>
          <w:color w:val="000000" w:themeColor="text1"/>
          <w:sz w:val="22"/>
          <w:szCs w:val="22"/>
        </w:rPr>
        <w:t xml:space="preserve"> including</w:t>
      </w:r>
      <w:r w:rsidRPr="1091EF16">
        <w:rPr>
          <w:rFonts w:asciiTheme="majorHAnsi" w:eastAsia="Arial" w:hAnsiTheme="majorHAnsi" w:cs="Arial"/>
          <w:color w:val="000000" w:themeColor="text1"/>
          <w:sz w:val="22"/>
          <w:szCs w:val="22"/>
        </w:rPr>
        <w:t xml:space="preserve"> child</w:t>
      </w:r>
      <w:r w:rsidR="747B225D" w:rsidRPr="1091EF16">
        <w:rPr>
          <w:rFonts w:asciiTheme="majorHAnsi" w:eastAsia="Arial" w:hAnsiTheme="majorHAnsi" w:cs="Arial"/>
          <w:color w:val="000000" w:themeColor="text1"/>
          <w:sz w:val="22"/>
          <w:szCs w:val="22"/>
        </w:rPr>
        <w:t>-</w:t>
      </w:r>
      <w:r w:rsidRPr="1091EF16">
        <w:rPr>
          <w:rFonts w:asciiTheme="majorHAnsi" w:eastAsia="Arial" w:hAnsiTheme="majorHAnsi" w:cs="Arial"/>
          <w:color w:val="000000" w:themeColor="text1"/>
          <w:sz w:val="22"/>
          <w:szCs w:val="22"/>
        </w:rPr>
        <w:t>care</w:t>
      </w:r>
      <w:r w:rsidR="0FB376DE" w:rsidRPr="1091EF16">
        <w:rPr>
          <w:rFonts w:asciiTheme="majorHAnsi" w:eastAsia="Arial" w:hAnsiTheme="majorHAnsi" w:cs="Arial"/>
          <w:color w:val="000000" w:themeColor="text1"/>
          <w:sz w:val="22"/>
          <w:szCs w:val="22"/>
        </w:rPr>
        <w:t xml:space="preserve"> and </w:t>
      </w:r>
      <w:r w:rsidRPr="1091EF16">
        <w:rPr>
          <w:rFonts w:asciiTheme="majorHAnsi" w:eastAsia="Arial" w:hAnsiTheme="majorHAnsi" w:cs="Arial"/>
          <w:color w:val="000000" w:themeColor="text1"/>
          <w:sz w:val="22"/>
          <w:szCs w:val="22"/>
        </w:rPr>
        <w:t>early year</w:t>
      </w:r>
      <w:r w:rsidR="1F635BF3" w:rsidRPr="1091EF16">
        <w:rPr>
          <w:rFonts w:asciiTheme="majorHAnsi" w:eastAsia="Arial" w:hAnsiTheme="majorHAnsi" w:cs="Arial"/>
          <w:color w:val="000000" w:themeColor="text1"/>
          <w:sz w:val="22"/>
          <w:szCs w:val="22"/>
        </w:rPr>
        <w:t xml:space="preserve">s; the </w:t>
      </w:r>
      <w:r w:rsidRPr="1091EF16">
        <w:rPr>
          <w:rFonts w:asciiTheme="majorHAnsi" w:eastAsia="Arial" w:hAnsiTheme="majorHAnsi" w:cs="Arial"/>
          <w:color w:val="000000" w:themeColor="text1"/>
          <w:sz w:val="22"/>
          <w:szCs w:val="22"/>
        </w:rPr>
        <w:t>anchor network is an area the GLA would like to focus on</w:t>
      </w:r>
      <w:r w:rsidR="5D3B7193" w:rsidRPr="1091EF16">
        <w:rPr>
          <w:rFonts w:asciiTheme="majorHAnsi" w:eastAsia="Arial" w:hAnsiTheme="majorHAnsi" w:cs="Arial"/>
          <w:color w:val="000000" w:themeColor="text1"/>
          <w:sz w:val="22"/>
          <w:szCs w:val="22"/>
        </w:rPr>
        <w:t xml:space="preserve"> for this work</w:t>
      </w:r>
      <w:r w:rsidRPr="1091EF16">
        <w:rPr>
          <w:rFonts w:asciiTheme="majorHAnsi" w:eastAsia="Arial" w:hAnsiTheme="majorHAnsi" w:cs="Arial"/>
          <w:color w:val="000000" w:themeColor="text1"/>
          <w:sz w:val="22"/>
          <w:szCs w:val="22"/>
        </w:rPr>
        <w:t>.</w:t>
      </w:r>
    </w:p>
    <w:p w14:paraId="399B39AC" w14:textId="1464AE70" w:rsidR="0086538B" w:rsidRDefault="42E32C7F"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The University of London asked </w:t>
      </w:r>
      <w:proofErr w:type="spellStart"/>
      <w:r w:rsidRPr="1091EF16">
        <w:rPr>
          <w:rFonts w:asciiTheme="majorHAnsi" w:eastAsia="Arial" w:hAnsiTheme="majorHAnsi" w:cs="Arial"/>
          <w:color w:val="000000" w:themeColor="text1"/>
          <w:sz w:val="22"/>
          <w:szCs w:val="22"/>
        </w:rPr>
        <w:t>Work</w:t>
      </w:r>
      <w:r w:rsidR="4B1B5ECE" w:rsidRPr="1091EF16">
        <w:rPr>
          <w:rFonts w:asciiTheme="majorHAnsi" w:eastAsia="Arial" w:hAnsiTheme="majorHAnsi" w:cs="Arial"/>
          <w:color w:val="000000" w:themeColor="text1"/>
          <w:sz w:val="22"/>
          <w:szCs w:val="22"/>
        </w:rPr>
        <w:t>w</w:t>
      </w:r>
      <w:r w:rsidRPr="1091EF16">
        <w:rPr>
          <w:rFonts w:asciiTheme="majorHAnsi" w:eastAsia="Arial" w:hAnsiTheme="majorHAnsi" w:cs="Arial"/>
          <w:color w:val="000000" w:themeColor="text1"/>
          <w:sz w:val="22"/>
          <w:szCs w:val="22"/>
        </w:rPr>
        <w:t>hile</w:t>
      </w:r>
      <w:proofErr w:type="spellEnd"/>
      <w:r w:rsidRPr="1091EF16">
        <w:rPr>
          <w:rFonts w:asciiTheme="majorHAnsi" w:eastAsia="Arial" w:hAnsiTheme="majorHAnsi" w:cs="Arial"/>
          <w:color w:val="000000" w:themeColor="text1"/>
          <w:sz w:val="22"/>
          <w:szCs w:val="22"/>
        </w:rPr>
        <w:t xml:space="preserve"> to conduct an analysis and they found £10m of unspent levy </w:t>
      </w:r>
      <w:r w:rsidR="128CEA1F" w:rsidRPr="1091EF16">
        <w:rPr>
          <w:rFonts w:asciiTheme="majorHAnsi" w:eastAsia="Arial" w:hAnsiTheme="majorHAnsi" w:cs="Arial"/>
          <w:color w:val="000000" w:themeColor="text1"/>
          <w:sz w:val="22"/>
          <w:szCs w:val="22"/>
        </w:rPr>
        <w:t xml:space="preserve">is </w:t>
      </w:r>
      <w:r w:rsidRPr="1091EF16">
        <w:rPr>
          <w:rFonts w:asciiTheme="majorHAnsi" w:eastAsia="Arial" w:hAnsiTheme="majorHAnsi" w:cs="Arial"/>
          <w:color w:val="000000" w:themeColor="text1"/>
          <w:sz w:val="22"/>
          <w:szCs w:val="22"/>
        </w:rPr>
        <w:t>available. This amount could fund 750 apprenticeships. They have staff capacity to prioritise this and have agreed steps across 17 universities to carry it out and are in the process of building their HR capacity to do this.</w:t>
      </w:r>
    </w:p>
    <w:p w14:paraId="59777D46" w14:textId="7D55BB00" w:rsidR="0086538B" w:rsidRDefault="0086538B" w:rsidP="000C2AE3">
      <w:pPr>
        <w:pStyle w:val="ListParagraph"/>
        <w:numPr>
          <w:ilvl w:val="0"/>
          <w:numId w:val="42"/>
        </w:numPr>
        <w:spacing w:line="276" w:lineRule="auto"/>
        <w:jc w:val="both"/>
        <w:rPr>
          <w:rFonts w:asciiTheme="majorHAnsi" w:eastAsia="Arial" w:hAnsiTheme="majorHAnsi" w:cs="Arial"/>
          <w:color w:val="000000" w:themeColor="text1"/>
          <w:sz w:val="22"/>
          <w:szCs w:val="22"/>
        </w:rPr>
      </w:pPr>
      <w:r>
        <w:rPr>
          <w:rFonts w:asciiTheme="majorHAnsi" w:eastAsia="Arial" w:hAnsiTheme="majorHAnsi" w:cs="Arial"/>
          <w:color w:val="000000" w:themeColor="text1"/>
          <w:sz w:val="22"/>
          <w:szCs w:val="22"/>
        </w:rPr>
        <w:t>The University of London is going to help share this across the federation and they will do the levy transfer which is a commitment they have made through</w:t>
      </w:r>
      <w:r w:rsidR="009208AB">
        <w:rPr>
          <w:rFonts w:asciiTheme="majorHAnsi" w:eastAsia="Arial" w:hAnsiTheme="majorHAnsi" w:cs="Arial"/>
          <w:color w:val="000000" w:themeColor="text1"/>
          <w:sz w:val="22"/>
          <w:szCs w:val="22"/>
        </w:rPr>
        <w:t xml:space="preserve"> the LAIN network.</w:t>
      </w:r>
    </w:p>
    <w:p w14:paraId="6887CF7D" w14:textId="77777777" w:rsidR="000C2AE3" w:rsidRPr="009208AB" w:rsidRDefault="000C2AE3" w:rsidP="009208AB">
      <w:pPr>
        <w:spacing w:line="276" w:lineRule="auto"/>
        <w:jc w:val="both"/>
        <w:rPr>
          <w:rFonts w:asciiTheme="majorHAnsi" w:eastAsia="Arial" w:hAnsiTheme="majorHAnsi" w:cs="Arial"/>
          <w:color w:val="000000" w:themeColor="text1"/>
          <w:sz w:val="22"/>
          <w:szCs w:val="22"/>
        </w:rPr>
      </w:pPr>
    </w:p>
    <w:p w14:paraId="6225B7F1" w14:textId="485717D8" w:rsidR="000C2AE3" w:rsidRPr="009208AB" w:rsidRDefault="0C6785A9" w:rsidP="1091EF16">
      <w:pPr>
        <w:pStyle w:val="ListParagraph"/>
        <w:numPr>
          <w:ilvl w:val="0"/>
          <w:numId w:val="39"/>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lastRenderedPageBreak/>
        <w:t>Sophie Cloutterbuck from London Higher Civic Network p</w:t>
      </w:r>
      <w:r w:rsidR="6D0C155F" w:rsidRPr="1091EF16">
        <w:rPr>
          <w:rFonts w:asciiTheme="majorHAnsi" w:eastAsia="Arial" w:hAnsiTheme="majorHAnsi" w:cs="Arial"/>
          <w:color w:val="000000" w:themeColor="text1"/>
          <w:sz w:val="22"/>
          <w:szCs w:val="22"/>
        </w:rPr>
        <w:t>ointed out that it would be interesting to see what work the Queen Mary</w:t>
      </w:r>
      <w:r w:rsidR="7FBBA669" w:rsidRPr="1091EF16">
        <w:rPr>
          <w:rFonts w:asciiTheme="majorHAnsi" w:eastAsia="Arial" w:hAnsiTheme="majorHAnsi" w:cs="Arial"/>
          <w:color w:val="000000" w:themeColor="text1"/>
          <w:sz w:val="22"/>
          <w:szCs w:val="22"/>
        </w:rPr>
        <w:t xml:space="preserve"> University</w:t>
      </w:r>
      <w:r w:rsidR="6D0C155F" w:rsidRPr="1091EF16">
        <w:rPr>
          <w:rFonts w:asciiTheme="majorHAnsi" w:eastAsia="Arial" w:hAnsiTheme="majorHAnsi" w:cs="Arial"/>
          <w:color w:val="000000" w:themeColor="text1"/>
          <w:sz w:val="22"/>
          <w:szCs w:val="22"/>
        </w:rPr>
        <w:t xml:space="preserve"> is doing on apprenticeships and using their levy, from entry level and up. There are 15 universities </w:t>
      </w:r>
      <w:r w:rsidR="5F0E1902" w:rsidRPr="1091EF16">
        <w:rPr>
          <w:rFonts w:asciiTheme="majorHAnsi" w:eastAsia="Arial" w:hAnsiTheme="majorHAnsi" w:cs="Arial"/>
          <w:color w:val="000000" w:themeColor="text1"/>
          <w:sz w:val="22"/>
          <w:szCs w:val="22"/>
        </w:rPr>
        <w:t>which</w:t>
      </w:r>
      <w:r w:rsidR="6D0C155F" w:rsidRPr="1091EF16">
        <w:rPr>
          <w:rFonts w:asciiTheme="majorHAnsi" w:eastAsia="Arial" w:hAnsiTheme="majorHAnsi" w:cs="Arial"/>
          <w:color w:val="000000" w:themeColor="text1"/>
          <w:sz w:val="22"/>
          <w:szCs w:val="22"/>
        </w:rPr>
        <w:t xml:space="preserve"> all come under one federation and so it would be good to see what other</w:t>
      </w:r>
      <w:r w:rsidR="01A68208" w:rsidRPr="1091EF16">
        <w:rPr>
          <w:rFonts w:asciiTheme="majorHAnsi" w:eastAsia="Arial" w:hAnsiTheme="majorHAnsi" w:cs="Arial"/>
          <w:color w:val="000000" w:themeColor="text1"/>
          <w:sz w:val="22"/>
          <w:szCs w:val="22"/>
        </w:rPr>
        <w:t xml:space="preserve">s </w:t>
      </w:r>
      <w:r w:rsidR="6D0C155F" w:rsidRPr="1091EF16">
        <w:rPr>
          <w:rFonts w:asciiTheme="majorHAnsi" w:eastAsia="Arial" w:hAnsiTheme="majorHAnsi" w:cs="Arial"/>
          <w:color w:val="000000" w:themeColor="text1"/>
          <w:sz w:val="22"/>
          <w:szCs w:val="22"/>
        </w:rPr>
        <w:t xml:space="preserve">are doing and their practices around this. </w:t>
      </w:r>
      <w:r w:rsidR="1270D499" w:rsidRPr="1091EF16">
        <w:rPr>
          <w:rFonts w:asciiTheme="majorHAnsi" w:eastAsia="Arial" w:hAnsiTheme="majorHAnsi" w:cs="Arial"/>
          <w:color w:val="000000" w:themeColor="text1"/>
          <w:sz w:val="22"/>
          <w:szCs w:val="22"/>
        </w:rPr>
        <w:t xml:space="preserve">This can be scoped </w:t>
      </w:r>
      <w:r w:rsidR="6D0C155F" w:rsidRPr="1091EF16">
        <w:rPr>
          <w:rFonts w:asciiTheme="majorHAnsi" w:eastAsia="Arial" w:hAnsiTheme="majorHAnsi" w:cs="Arial"/>
          <w:color w:val="000000" w:themeColor="text1"/>
          <w:sz w:val="22"/>
          <w:szCs w:val="22"/>
        </w:rPr>
        <w:t>out through the university network.</w:t>
      </w:r>
    </w:p>
    <w:p w14:paraId="13727999" w14:textId="77777777" w:rsidR="009108F6" w:rsidRPr="00B460BE" w:rsidRDefault="009108F6" w:rsidP="00B460BE">
      <w:pPr>
        <w:spacing w:line="276" w:lineRule="auto"/>
        <w:jc w:val="both"/>
        <w:rPr>
          <w:rFonts w:asciiTheme="majorHAnsi" w:eastAsia="Arial" w:hAnsiTheme="majorHAnsi" w:cs="Arial"/>
          <w:b/>
          <w:bCs/>
          <w:color w:val="000000" w:themeColor="text1"/>
          <w:sz w:val="22"/>
          <w:szCs w:val="22"/>
          <w:u w:val="single"/>
        </w:rPr>
      </w:pPr>
    </w:p>
    <w:p w14:paraId="0C85C85E" w14:textId="5A08F811" w:rsidR="009108F6" w:rsidRDefault="009108F6" w:rsidP="009108F6">
      <w:pPr>
        <w:pStyle w:val="ListParagraph"/>
        <w:numPr>
          <w:ilvl w:val="0"/>
          <w:numId w:val="15"/>
        </w:numPr>
        <w:spacing w:line="276" w:lineRule="auto"/>
        <w:jc w:val="both"/>
        <w:rPr>
          <w:rFonts w:asciiTheme="majorHAnsi" w:eastAsia="Arial" w:hAnsiTheme="majorHAnsi" w:cs="Arial"/>
          <w:color w:val="000000" w:themeColor="text1"/>
          <w:sz w:val="22"/>
          <w:szCs w:val="22"/>
        </w:rPr>
      </w:pPr>
      <w:r w:rsidRPr="009108F6">
        <w:rPr>
          <w:rFonts w:asciiTheme="majorHAnsi" w:eastAsia="Arial" w:hAnsiTheme="majorHAnsi" w:cs="Arial"/>
          <w:color w:val="000000" w:themeColor="text1"/>
          <w:sz w:val="22"/>
          <w:szCs w:val="22"/>
        </w:rPr>
        <w:t>On supporting prison leavers into employment</w:t>
      </w:r>
    </w:p>
    <w:p w14:paraId="10D38EFD" w14:textId="77777777" w:rsidR="00301F50" w:rsidRDefault="00A52E8C" w:rsidP="00A52E8C">
      <w:pPr>
        <w:pStyle w:val="ListParagraph"/>
        <w:numPr>
          <w:ilvl w:val="0"/>
          <w:numId w:val="40"/>
        </w:numPr>
        <w:spacing w:line="276" w:lineRule="auto"/>
        <w:jc w:val="both"/>
        <w:rPr>
          <w:rFonts w:asciiTheme="majorHAnsi" w:eastAsia="Arial" w:hAnsiTheme="majorHAnsi" w:cs="Arial"/>
          <w:color w:val="000000" w:themeColor="text1"/>
          <w:sz w:val="22"/>
          <w:szCs w:val="22"/>
        </w:rPr>
      </w:pPr>
      <w:r>
        <w:rPr>
          <w:rFonts w:asciiTheme="majorHAnsi" w:eastAsia="Arial" w:hAnsiTheme="majorHAnsi" w:cs="Arial"/>
          <w:color w:val="000000" w:themeColor="text1"/>
          <w:sz w:val="22"/>
          <w:szCs w:val="22"/>
        </w:rPr>
        <w:t>Michael Heanue from the GLA shared insights on best practices and challenges around supporting prison leavers into employment.</w:t>
      </w:r>
      <w:r w:rsidR="00301F50">
        <w:rPr>
          <w:rFonts w:asciiTheme="majorHAnsi" w:eastAsia="Arial" w:hAnsiTheme="majorHAnsi" w:cs="Arial"/>
          <w:color w:val="000000" w:themeColor="text1"/>
          <w:sz w:val="22"/>
          <w:szCs w:val="22"/>
        </w:rPr>
        <w:t xml:space="preserve"> </w:t>
      </w:r>
    </w:p>
    <w:p w14:paraId="25219D30" w14:textId="16ABB4E6" w:rsidR="00A52E8C" w:rsidRDefault="0B036D2A"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Michael presented on an initiative that he is leading on with people with experience </w:t>
      </w:r>
      <w:r w:rsidR="061ACF44" w:rsidRPr="1091EF16">
        <w:rPr>
          <w:rFonts w:asciiTheme="majorHAnsi" w:eastAsia="Arial" w:hAnsiTheme="majorHAnsi" w:cs="Arial"/>
          <w:color w:val="000000" w:themeColor="text1"/>
          <w:sz w:val="22"/>
          <w:szCs w:val="22"/>
        </w:rPr>
        <w:t xml:space="preserve">of </w:t>
      </w:r>
      <w:r w:rsidRPr="1091EF16">
        <w:rPr>
          <w:rFonts w:asciiTheme="majorHAnsi" w:eastAsia="Arial" w:hAnsiTheme="majorHAnsi" w:cs="Arial"/>
          <w:color w:val="000000" w:themeColor="text1"/>
          <w:sz w:val="22"/>
          <w:szCs w:val="22"/>
        </w:rPr>
        <w:t>the justice system. Michael showcased a video</w:t>
      </w:r>
      <w:r w:rsidR="25DAC2E6" w:rsidRPr="1091EF16">
        <w:rPr>
          <w:rFonts w:asciiTheme="majorHAnsi" w:eastAsia="Arial" w:hAnsiTheme="majorHAnsi" w:cs="Arial"/>
          <w:color w:val="000000" w:themeColor="text1"/>
          <w:sz w:val="22"/>
          <w:szCs w:val="22"/>
        </w:rPr>
        <w:t xml:space="preserve"> of good practice in this area by Thames Water.</w:t>
      </w:r>
      <w:r w:rsidRPr="1091EF16">
        <w:rPr>
          <w:rFonts w:asciiTheme="majorHAnsi" w:eastAsia="Arial" w:hAnsiTheme="majorHAnsi" w:cs="Arial"/>
          <w:color w:val="000000" w:themeColor="text1"/>
          <w:sz w:val="22"/>
          <w:szCs w:val="22"/>
        </w:rPr>
        <w:t xml:space="preserve"> (</w:t>
      </w:r>
      <w:proofErr w:type="gramStart"/>
      <w:r w:rsidRPr="1091EF16">
        <w:rPr>
          <w:rFonts w:asciiTheme="majorHAnsi" w:eastAsia="Arial" w:hAnsiTheme="majorHAnsi" w:cs="Arial"/>
          <w:color w:val="000000" w:themeColor="text1"/>
          <w:sz w:val="22"/>
          <w:szCs w:val="22"/>
        </w:rPr>
        <w:t>please</w:t>
      </w:r>
      <w:proofErr w:type="gramEnd"/>
      <w:r w:rsidRPr="1091EF16">
        <w:rPr>
          <w:rFonts w:asciiTheme="majorHAnsi" w:eastAsia="Arial" w:hAnsiTheme="majorHAnsi" w:cs="Arial"/>
          <w:color w:val="000000" w:themeColor="text1"/>
          <w:sz w:val="22"/>
          <w:szCs w:val="22"/>
        </w:rPr>
        <w:t xml:space="preserve"> see attached).</w:t>
      </w:r>
    </w:p>
    <w:p w14:paraId="2EACA3B8" w14:textId="29A02024" w:rsidR="00AC2E00" w:rsidRDefault="1DB2FE34" w:rsidP="1091EF16">
      <w:pPr>
        <w:pStyle w:val="ListParagraph"/>
        <w:numPr>
          <w:ilvl w:val="0"/>
          <w:numId w:val="42"/>
        </w:numPr>
        <w:spacing w:line="276" w:lineRule="auto"/>
        <w:jc w:val="both"/>
        <w:rPr>
          <w:rFonts w:asciiTheme="majorHAnsi" w:eastAsia="Arial" w:hAnsiTheme="majorHAnsi" w:cs="Arial"/>
          <w:color w:val="000000" w:themeColor="text1"/>
        </w:rPr>
      </w:pPr>
      <w:r w:rsidRPr="1091EF16">
        <w:rPr>
          <w:rFonts w:asciiTheme="majorHAnsi" w:eastAsia="Arial" w:hAnsiTheme="majorHAnsi" w:cs="Arial"/>
          <w:color w:val="000000" w:themeColor="text1"/>
          <w:sz w:val="22"/>
          <w:szCs w:val="22"/>
        </w:rPr>
        <w:t xml:space="preserve">Michael </w:t>
      </w:r>
      <w:r w:rsidR="06AC43F7" w:rsidRPr="1091EF16">
        <w:rPr>
          <w:rFonts w:asciiTheme="majorHAnsi" w:eastAsia="Arial" w:hAnsiTheme="majorHAnsi" w:cs="Arial"/>
          <w:color w:val="000000" w:themeColor="text1"/>
          <w:sz w:val="22"/>
          <w:szCs w:val="22"/>
        </w:rPr>
        <w:t>explained</w:t>
      </w:r>
      <w:r w:rsidRPr="1091EF16">
        <w:rPr>
          <w:rFonts w:asciiTheme="majorHAnsi" w:eastAsia="Arial" w:hAnsiTheme="majorHAnsi" w:cs="Arial"/>
          <w:color w:val="000000" w:themeColor="text1"/>
          <w:sz w:val="22"/>
          <w:szCs w:val="22"/>
        </w:rPr>
        <w:t xml:space="preserve"> </w:t>
      </w:r>
      <w:r w:rsidR="1B783520" w:rsidRPr="1091EF16">
        <w:rPr>
          <w:rFonts w:asciiTheme="majorHAnsi" w:eastAsia="Arial" w:hAnsiTheme="majorHAnsi" w:cs="Arial"/>
          <w:color w:val="000000" w:themeColor="text1"/>
          <w:sz w:val="22"/>
          <w:szCs w:val="22"/>
        </w:rPr>
        <w:t>that i</w:t>
      </w:r>
      <w:r w:rsidRPr="1091EF16">
        <w:rPr>
          <w:rFonts w:asciiTheme="majorHAnsi" w:eastAsia="Arial" w:hAnsiTheme="majorHAnsi" w:cs="Arial"/>
          <w:color w:val="000000" w:themeColor="text1"/>
          <w:sz w:val="22"/>
          <w:szCs w:val="22"/>
        </w:rPr>
        <w:t xml:space="preserve">n 2021 the mayor pledged to develop partnership with employers to support roles and routes into employment. Michael oversees </w:t>
      </w:r>
      <w:r w:rsidR="55F14D01" w:rsidRPr="1091EF16">
        <w:rPr>
          <w:rFonts w:asciiTheme="majorHAnsi" w:eastAsia="Arial" w:hAnsiTheme="majorHAnsi" w:cs="Arial"/>
          <w:color w:val="000000" w:themeColor="text1"/>
          <w:sz w:val="22"/>
          <w:szCs w:val="22"/>
        </w:rPr>
        <w:t xml:space="preserve">exploring how this might work. </w:t>
      </w:r>
    </w:p>
    <w:p w14:paraId="714B79C8" w14:textId="7CBE9EB6" w:rsidR="00AC2E00" w:rsidRDefault="68A0DE0B" w:rsidP="1091EF16">
      <w:pPr>
        <w:pStyle w:val="ListParagraph"/>
        <w:numPr>
          <w:ilvl w:val="0"/>
          <w:numId w:val="42"/>
        </w:numPr>
        <w:spacing w:line="276" w:lineRule="auto"/>
        <w:jc w:val="both"/>
        <w:rPr>
          <w:rFonts w:asciiTheme="majorHAnsi" w:eastAsia="Arial" w:hAnsiTheme="majorHAnsi" w:cs="Arial"/>
          <w:color w:val="000000" w:themeColor="text1"/>
        </w:rPr>
      </w:pPr>
      <w:r w:rsidRPr="1091EF16">
        <w:rPr>
          <w:rFonts w:asciiTheme="majorHAnsi" w:eastAsia="Arial" w:hAnsiTheme="majorHAnsi" w:cs="Arial"/>
          <w:color w:val="000000" w:themeColor="text1"/>
          <w:sz w:val="22"/>
          <w:szCs w:val="22"/>
        </w:rPr>
        <w:t>Responsibility for e</w:t>
      </w:r>
      <w:r w:rsidR="1DB2FE34" w:rsidRPr="1091EF16">
        <w:rPr>
          <w:rFonts w:asciiTheme="majorHAnsi" w:eastAsia="Arial" w:hAnsiTheme="majorHAnsi" w:cs="Arial"/>
          <w:color w:val="000000" w:themeColor="text1"/>
          <w:sz w:val="22"/>
          <w:szCs w:val="22"/>
        </w:rPr>
        <w:t>ducation</w:t>
      </w:r>
      <w:r w:rsidR="61479D9C" w:rsidRPr="1091EF16">
        <w:rPr>
          <w:rFonts w:asciiTheme="majorHAnsi" w:eastAsia="Arial" w:hAnsiTheme="majorHAnsi" w:cs="Arial"/>
          <w:color w:val="000000" w:themeColor="text1"/>
          <w:sz w:val="22"/>
          <w:szCs w:val="22"/>
        </w:rPr>
        <w:t>,</w:t>
      </w:r>
      <w:r w:rsidR="1DB2FE34" w:rsidRPr="1091EF16">
        <w:rPr>
          <w:rFonts w:asciiTheme="majorHAnsi" w:eastAsia="Arial" w:hAnsiTheme="majorHAnsi" w:cs="Arial"/>
          <w:color w:val="000000" w:themeColor="text1"/>
          <w:sz w:val="22"/>
          <w:szCs w:val="22"/>
        </w:rPr>
        <w:t xml:space="preserve"> training and employment </w:t>
      </w:r>
      <w:r w:rsidR="220532A7" w:rsidRPr="1091EF16">
        <w:rPr>
          <w:rFonts w:asciiTheme="majorHAnsi" w:eastAsia="Arial" w:hAnsiTheme="majorHAnsi" w:cs="Arial"/>
          <w:color w:val="000000" w:themeColor="text1"/>
          <w:sz w:val="22"/>
          <w:szCs w:val="22"/>
        </w:rPr>
        <w:t xml:space="preserve">(ETE) within prisons </w:t>
      </w:r>
      <w:r w:rsidR="1DB2FE34" w:rsidRPr="1091EF16">
        <w:rPr>
          <w:rFonts w:asciiTheme="majorHAnsi" w:eastAsia="Arial" w:hAnsiTheme="majorHAnsi" w:cs="Arial"/>
          <w:color w:val="000000" w:themeColor="text1"/>
          <w:sz w:val="22"/>
          <w:szCs w:val="22"/>
        </w:rPr>
        <w:t xml:space="preserve">and probation rests with the </w:t>
      </w:r>
      <w:r w:rsidR="06AC43F7" w:rsidRPr="1091EF16">
        <w:rPr>
          <w:rFonts w:asciiTheme="majorHAnsi" w:eastAsia="Arial" w:hAnsiTheme="majorHAnsi" w:cs="Arial"/>
          <w:color w:val="000000" w:themeColor="text1"/>
          <w:sz w:val="22"/>
          <w:szCs w:val="22"/>
        </w:rPr>
        <w:t>M</w:t>
      </w:r>
      <w:r w:rsidR="1DB2FE34" w:rsidRPr="1091EF16">
        <w:rPr>
          <w:rFonts w:asciiTheme="majorHAnsi" w:eastAsia="Arial" w:hAnsiTheme="majorHAnsi" w:cs="Arial"/>
          <w:color w:val="000000" w:themeColor="text1"/>
          <w:sz w:val="22"/>
          <w:szCs w:val="22"/>
        </w:rPr>
        <w:t xml:space="preserve">inistry of </w:t>
      </w:r>
      <w:r w:rsidR="06AC43F7" w:rsidRPr="1091EF16">
        <w:rPr>
          <w:rFonts w:asciiTheme="majorHAnsi" w:eastAsia="Arial" w:hAnsiTheme="majorHAnsi" w:cs="Arial"/>
          <w:color w:val="000000" w:themeColor="text1"/>
          <w:sz w:val="22"/>
          <w:szCs w:val="22"/>
        </w:rPr>
        <w:t>J</w:t>
      </w:r>
      <w:r w:rsidR="1DB2FE34" w:rsidRPr="1091EF16">
        <w:rPr>
          <w:rFonts w:asciiTheme="majorHAnsi" w:eastAsia="Arial" w:hAnsiTheme="majorHAnsi" w:cs="Arial"/>
          <w:color w:val="000000" w:themeColor="text1"/>
          <w:sz w:val="22"/>
          <w:szCs w:val="22"/>
        </w:rPr>
        <w:t>ustice. Ministry of justice ha</w:t>
      </w:r>
      <w:r w:rsidR="79CB090D" w:rsidRPr="1091EF16">
        <w:rPr>
          <w:rFonts w:asciiTheme="majorHAnsi" w:eastAsia="Arial" w:hAnsiTheme="majorHAnsi" w:cs="Arial"/>
          <w:color w:val="000000" w:themeColor="text1"/>
          <w:sz w:val="22"/>
          <w:szCs w:val="22"/>
        </w:rPr>
        <w:t xml:space="preserve">s direct control over funding for </w:t>
      </w:r>
      <w:r w:rsidR="1DB2FE34" w:rsidRPr="1091EF16">
        <w:rPr>
          <w:rFonts w:asciiTheme="majorHAnsi" w:eastAsia="Arial" w:hAnsiTheme="majorHAnsi" w:cs="Arial"/>
          <w:color w:val="000000" w:themeColor="text1"/>
          <w:sz w:val="22"/>
          <w:szCs w:val="22"/>
        </w:rPr>
        <w:t xml:space="preserve">adult education </w:t>
      </w:r>
      <w:r w:rsidR="73E8A4CB" w:rsidRPr="1091EF16">
        <w:rPr>
          <w:rFonts w:asciiTheme="majorHAnsi" w:eastAsia="Arial" w:hAnsiTheme="majorHAnsi" w:cs="Arial"/>
          <w:color w:val="000000" w:themeColor="text1"/>
          <w:sz w:val="22"/>
          <w:szCs w:val="22"/>
        </w:rPr>
        <w:t>in custody</w:t>
      </w:r>
      <w:r w:rsidR="1DB2FE34" w:rsidRPr="1091EF16">
        <w:rPr>
          <w:rFonts w:asciiTheme="majorHAnsi" w:eastAsia="Arial" w:hAnsiTheme="majorHAnsi" w:cs="Arial"/>
          <w:color w:val="000000" w:themeColor="text1"/>
          <w:sz w:val="22"/>
          <w:szCs w:val="22"/>
        </w:rPr>
        <w:t xml:space="preserve">.  There is a </w:t>
      </w:r>
      <w:r w:rsidR="283ECBD0" w:rsidRPr="1091EF16">
        <w:rPr>
          <w:rFonts w:asciiTheme="majorHAnsi" w:eastAsia="Arial" w:hAnsiTheme="majorHAnsi" w:cs="Arial"/>
          <w:color w:val="000000" w:themeColor="text1"/>
          <w:sz w:val="22"/>
          <w:szCs w:val="22"/>
        </w:rPr>
        <w:t>well-established</w:t>
      </w:r>
      <w:r w:rsidR="1DB2FE34" w:rsidRPr="1091EF16">
        <w:rPr>
          <w:rFonts w:asciiTheme="majorHAnsi" w:eastAsia="Arial" w:hAnsiTheme="majorHAnsi" w:cs="Arial"/>
          <w:color w:val="000000" w:themeColor="text1"/>
          <w:sz w:val="22"/>
          <w:szCs w:val="22"/>
        </w:rPr>
        <w:t xml:space="preserve"> piece of work </w:t>
      </w:r>
      <w:r w:rsidR="3FD1AEBA" w:rsidRPr="1091EF16">
        <w:rPr>
          <w:rFonts w:asciiTheme="majorHAnsi" w:eastAsia="Arial" w:hAnsiTheme="majorHAnsi" w:cs="Arial"/>
          <w:color w:val="000000" w:themeColor="text1"/>
          <w:sz w:val="22"/>
          <w:szCs w:val="22"/>
        </w:rPr>
        <w:t>within the</w:t>
      </w:r>
      <w:r w:rsidR="1DB2FE34" w:rsidRPr="1091EF16">
        <w:rPr>
          <w:rFonts w:asciiTheme="majorHAnsi" w:eastAsia="Arial" w:hAnsiTheme="majorHAnsi" w:cs="Arial"/>
          <w:color w:val="000000" w:themeColor="text1"/>
          <w:sz w:val="22"/>
          <w:szCs w:val="22"/>
        </w:rPr>
        <w:t xml:space="preserve"> </w:t>
      </w:r>
      <w:r w:rsidR="4DF7EF9F" w:rsidRPr="1091EF16">
        <w:rPr>
          <w:rFonts w:asciiTheme="majorHAnsi" w:eastAsia="Arial" w:hAnsiTheme="majorHAnsi" w:cs="Arial"/>
          <w:color w:val="000000" w:themeColor="text1"/>
          <w:sz w:val="22"/>
          <w:szCs w:val="22"/>
        </w:rPr>
        <w:t>M</w:t>
      </w:r>
      <w:r w:rsidR="1DB2FE34" w:rsidRPr="1091EF16">
        <w:rPr>
          <w:rFonts w:asciiTheme="majorHAnsi" w:eastAsia="Arial" w:hAnsiTheme="majorHAnsi" w:cs="Arial"/>
          <w:color w:val="000000" w:themeColor="text1"/>
          <w:sz w:val="22"/>
          <w:szCs w:val="22"/>
        </w:rPr>
        <w:t xml:space="preserve">inistry of </w:t>
      </w:r>
      <w:r w:rsidR="4DF7EF9F" w:rsidRPr="1091EF16">
        <w:rPr>
          <w:rFonts w:asciiTheme="majorHAnsi" w:eastAsia="Arial" w:hAnsiTheme="majorHAnsi" w:cs="Arial"/>
          <w:color w:val="000000" w:themeColor="text1"/>
          <w:sz w:val="22"/>
          <w:szCs w:val="22"/>
        </w:rPr>
        <w:t>J</w:t>
      </w:r>
      <w:r w:rsidR="1DB2FE34" w:rsidRPr="1091EF16">
        <w:rPr>
          <w:rFonts w:asciiTheme="majorHAnsi" w:eastAsia="Arial" w:hAnsiTheme="majorHAnsi" w:cs="Arial"/>
          <w:color w:val="000000" w:themeColor="text1"/>
          <w:sz w:val="22"/>
          <w:szCs w:val="22"/>
        </w:rPr>
        <w:t xml:space="preserve">ustice </w:t>
      </w:r>
      <w:r w:rsidR="694499E6" w:rsidRPr="1091EF16">
        <w:rPr>
          <w:rFonts w:asciiTheme="majorHAnsi" w:eastAsia="Arial" w:hAnsiTheme="majorHAnsi" w:cs="Arial"/>
          <w:color w:val="000000" w:themeColor="text1"/>
          <w:sz w:val="22"/>
          <w:szCs w:val="22"/>
        </w:rPr>
        <w:t xml:space="preserve">entitled the New Futures Network, which </w:t>
      </w:r>
      <w:r w:rsidR="1DB2FE34" w:rsidRPr="1091EF16">
        <w:rPr>
          <w:rFonts w:asciiTheme="majorHAnsi" w:eastAsia="Arial" w:hAnsiTheme="majorHAnsi" w:cs="Arial"/>
          <w:color w:val="000000" w:themeColor="text1"/>
          <w:sz w:val="22"/>
          <w:szCs w:val="22"/>
        </w:rPr>
        <w:t>lead</w:t>
      </w:r>
      <w:r w:rsidR="5827B1FD" w:rsidRPr="1091EF16">
        <w:rPr>
          <w:rFonts w:asciiTheme="majorHAnsi" w:eastAsia="Arial" w:hAnsiTheme="majorHAnsi" w:cs="Arial"/>
          <w:color w:val="000000" w:themeColor="text1"/>
          <w:sz w:val="22"/>
          <w:szCs w:val="22"/>
        </w:rPr>
        <w:t>s</w:t>
      </w:r>
      <w:r w:rsidR="1DB2FE34" w:rsidRPr="1091EF16">
        <w:rPr>
          <w:rFonts w:asciiTheme="majorHAnsi" w:eastAsia="Arial" w:hAnsiTheme="majorHAnsi" w:cs="Arial"/>
          <w:color w:val="000000" w:themeColor="text1"/>
          <w:sz w:val="22"/>
          <w:szCs w:val="22"/>
        </w:rPr>
        <w:t xml:space="preserve"> o</w:t>
      </w:r>
      <w:r w:rsidR="533B1764" w:rsidRPr="1091EF16">
        <w:rPr>
          <w:rFonts w:asciiTheme="majorHAnsi" w:eastAsia="Arial" w:hAnsiTheme="majorHAnsi" w:cs="Arial"/>
          <w:color w:val="000000" w:themeColor="text1"/>
          <w:sz w:val="22"/>
          <w:szCs w:val="22"/>
        </w:rPr>
        <w:t xml:space="preserve">n </w:t>
      </w:r>
      <w:r w:rsidR="1DB2FE34" w:rsidRPr="1091EF16">
        <w:rPr>
          <w:rFonts w:asciiTheme="majorHAnsi" w:eastAsia="Arial" w:hAnsiTheme="majorHAnsi" w:cs="Arial"/>
          <w:color w:val="000000" w:themeColor="text1"/>
          <w:sz w:val="22"/>
          <w:szCs w:val="22"/>
        </w:rPr>
        <w:t xml:space="preserve">engaging employers in this context </w:t>
      </w:r>
      <w:proofErr w:type="gramStart"/>
      <w:r w:rsidR="1DB2FE34" w:rsidRPr="1091EF16">
        <w:rPr>
          <w:rFonts w:asciiTheme="majorHAnsi" w:eastAsia="Arial" w:hAnsiTheme="majorHAnsi" w:cs="Arial"/>
          <w:color w:val="000000" w:themeColor="text1"/>
          <w:sz w:val="22"/>
          <w:szCs w:val="22"/>
        </w:rPr>
        <w:t>i.e.</w:t>
      </w:r>
      <w:proofErr w:type="gramEnd"/>
      <w:r w:rsidR="1DB2FE34" w:rsidRPr="1091EF16">
        <w:rPr>
          <w:rFonts w:asciiTheme="majorHAnsi" w:eastAsia="Arial" w:hAnsiTheme="majorHAnsi" w:cs="Arial"/>
          <w:color w:val="000000" w:themeColor="text1"/>
          <w:sz w:val="22"/>
          <w:szCs w:val="22"/>
        </w:rPr>
        <w:t xml:space="preserve"> to get them to see the benefits of working with people in custody</w:t>
      </w:r>
      <w:r w:rsidR="6AC1ACC7" w:rsidRPr="1091EF16">
        <w:rPr>
          <w:rFonts w:asciiTheme="majorHAnsi" w:eastAsia="Arial" w:hAnsiTheme="majorHAnsi" w:cs="Arial"/>
          <w:color w:val="000000" w:themeColor="text1"/>
          <w:sz w:val="22"/>
          <w:szCs w:val="22"/>
        </w:rPr>
        <w:t xml:space="preserve">, which includes addressing vacancy rates as well </w:t>
      </w:r>
      <w:r w:rsidR="1E28F73C" w:rsidRPr="1091EF16">
        <w:rPr>
          <w:rFonts w:asciiTheme="majorHAnsi" w:eastAsia="Arial" w:hAnsiTheme="majorHAnsi" w:cs="Arial"/>
          <w:color w:val="000000" w:themeColor="text1"/>
          <w:sz w:val="22"/>
          <w:szCs w:val="22"/>
        </w:rPr>
        <w:t>as contributing</w:t>
      </w:r>
      <w:r w:rsidR="328D89FD" w:rsidRPr="1091EF16">
        <w:rPr>
          <w:rFonts w:asciiTheme="majorHAnsi" w:eastAsia="Arial" w:hAnsiTheme="majorHAnsi" w:cs="Arial"/>
          <w:color w:val="000000" w:themeColor="text1"/>
          <w:sz w:val="22"/>
          <w:szCs w:val="22"/>
        </w:rPr>
        <w:t xml:space="preserve"> to </w:t>
      </w:r>
      <w:r w:rsidR="2D448DBF" w:rsidRPr="1091EF16">
        <w:rPr>
          <w:rFonts w:asciiTheme="majorHAnsi" w:eastAsia="Arial" w:hAnsiTheme="majorHAnsi" w:cs="Arial"/>
          <w:color w:val="000000" w:themeColor="text1"/>
          <w:sz w:val="22"/>
          <w:szCs w:val="22"/>
        </w:rPr>
        <w:t>a reduction</w:t>
      </w:r>
      <w:r w:rsidR="1DB2FE34" w:rsidRPr="1091EF16">
        <w:rPr>
          <w:rFonts w:asciiTheme="majorHAnsi" w:eastAsia="Arial" w:hAnsiTheme="majorHAnsi" w:cs="Arial"/>
          <w:color w:val="000000" w:themeColor="text1"/>
          <w:sz w:val="22"/>
          <w:szCs w:val="22"/>
        </w:rPr>
        <w:t xml:space="preserve"> in </w:t>
      </w:r>
      <w:r w:rsidR="776DA2ED" w:rsidRPr="1091EF16">
        <w:rPr>
          <w:rFonts w:asciiTheme="majorHAnsi" w:eastAsia="Arial" w:hAnsiTheme="majorHAnsi" w:cs="Arial"/>
          <w:color w:val="000000" w:themeColor="text1"/>
          <w:sz w:val="22"/>
          <w:szCs w:val="22"/>
        </w:rPr>
        <w:t>re-</w:t>
      </w:r>
      <w:r w:rsidR="1DB2FE34" w:rsidRPr="1091EF16">
        <w:rPr>
          <w:rFonts w:asciiTheme="majorHAnsi" w:eastAsia="Arial" w:hAnsiTheme="majorHAnsi" w:cs="Arial"/>
          <w:color w:val="000000" w:themeColor="text1"/>
          <w:sz w:val="22"/>
          <w:szCs w:val="22"/>
        </w:rPr>
        <w:t xml:space="preserve">offending rates. </w:t>
      </w:r>
    </w:p>
    <w:p w14:paraId="0216D5F5" w14:textId="7762412A" w:rsidR="00AC2E00" w:rsidRDefault="00AC2E00" w:rsidP="00AC2E00">
      <w:pPr>
        <w:pStyle w:val="ListParagraph"/>
        <w:numPr>
          <w:ilvl w:val="0"/>
          <w:numId w:val="42"/>
        </w:numPr>
        <w:spacing w:line="276" w:lineRule="auto"/>
        <w:jc w:val="both"/>
        <w:rPr>
          <w:rFonts w:asciiTheme="majorHAnsi" w:eastAsia="Arial" w:hAnsiTheme="majorHAnsi" w:cs="Arial"/>
          <w:color w:val="000000" w:themeColor="text1"/>
          <w:sz w:val="22"/>
          <w:szCs w:val="22"/>
        </w:rPr>
      </w:pPr>
      <w:r>
        <w:rPr>
          <w:rFonts w:asciiTheme="majorHAnsi" w:eastAsia="Arial" w:hAnsiTheme="majorHAnsi" w:cs="Arial"/>
          <w:color w:val="000000" w:themeColor="text1"/>
          <w:sz w:val="22"/>
          <w:szCs w:val="22"/>
        </w:rPr>
        <w:t>Michael has developed some good links</w:t>
      </w:r>
      <w:r w:rsidR="0033692E">
        <w:rPr>
          <w:rFonts w:asciiTheme="majorHAnsi" w:eastAsia="Arial" w:hAnsiTheme="majorHAnsi" w:cs="Arial"/>
          <w:color w:val="000000" w:themeColor="text1"/>
          <w:sz w:val="22"/>
          <w:szCs w:val="22"/>
        </w:rPr>
        <w:t>/contacts</w:t>
      </w:r>
      <w:r>
        <w:rPr>
          <w:rFonts w:asciiTheme="majorHAnsi" w:eastAsia="Arial" w:hAnsiTheme="majorHAnsi" w:cs="Arial"/>
          <w:color w:val="000000" w:themeColor="text1"/>
          <w:sz w:val="22"/>
          <w:szCs w:val="22"/>
        </w:rPr>
        <w:t xml:space="preserve"> in this area</w:t>
      </w:r>
      <w:r w:rsidR="0033692E">
        <w:rPr>
          <w:rFonts w:asciiTheme="majorHAnsi" w:eastAsia="Arial" w:hAnsiTheme="majorHAnsi" w:cs="Arial"/>
          <w:color w:val="000000" w:themeColor="text1"/>
          <w:sz w:val="22"/>
          <w:szCs w:val="22"/>
        </w:rPr>
        <w:t>.</w:t>
      </w:r>
      <w:r>
        <w:rPr>
          <w:rFonts w:asciiTheme="majorHAnsi" w:eastAsia="Arial" w:hAnsiTheme="majorHAnsi" w:cs="Arial"/>
          <w:color w:val="000000" w:themeColor="text1"/>
          <w:sz w:val="22"/>
          <w:szCs w:val="22"/>
        </w:rPr>
        <w:t xml:space="preserve"> </w:t>
      </w:r>
      <w:r w:rsidR="0033692E">
        <w:rPr>
          <w:rFonts w:asciiTheme="majorHAnsi" w:eastAsia="Arial" w:hAnsiTheme="majorHAnsi" w:cs="Arial"/>
          <w:color w:val="000000" w:themeColor="text1"/>
          <w:sz w:val="22"/>
          <w:szCs w:val="22"/>
        </w:rPr>
        <w:t>If</w:t>
      </w:r>
      <w:r>
        <w:rPr>
          <w:rFonts w:asciiTheme="majorHAnsi" w:eastAsia="Arial" w:hAnsiTheme="majorHAnsi" w:cs="Arial"/>
          <w:color w:val="000000" w:themeColor="text1"/>
          <w:sz w:val="22"/>
          <w:szCs w:val="22"/>
        </w:rPr>
        <w:t xml:space="preserve"> any of the members are interested in this work</w:t>
      </w:r>
      <w:r w:rsidR="0033692E">
        <w:rPr>
          <w:rFonts w:asciiTheme="majorHAnsi" w:eastAsia="Arial" w:hAnsiTheme="majorHAnsi" w:cs="Arial"/>
          <w:color w:val="000000" w:themeColor="text1"/>
          <w:sz w:val="22"/>
          <w:szCs w:val="22"/>
        </w:rPr>
        <w:t>, please get in touch with Michael Heanue</w:t>
      </w:r>
      <w:r w:rsidR="005106B5">
        <w:rPr>
          <w:rFonts w:asciiTheme="majorHAnsi" w:eastAsia="Arial" w:hAnsiTheme="majorHAnsi" w:cs="Arial"/>
          <w:color w:val="000000" w:themeColor="text1"/>
          <w:sz w:val="22"/>
          <w:szCs w:val="22"/>
        </w:rPr>
        <w:t xml:space="preserve"> (Michael.Heanue@london.gov.uk)</w:t>
      </w:r>
      <w:r w:rsidR="0033692E">
        <w:rPr>
          <w:rFonts w:asciiTheme="majorHAnsi" w:eastAsia="Arial" w:hAnsiTheme="majorHAnsi" w:cs="Arial"/>
          <w:color w:val="000000" w:themeColor="text1"/>
          <w:sz w:val="22"/>
          <w:szCs w:val="22"/>
        </w:rPr>
        <w:t>.</w:t>
      </w:r>
    </w:p>
    <w:p w14:paraId="23085814" w14:textId="75CFE9BB" w:rsidR="00AC2E00" w:rsidRDefault="1DB2FE34"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There are plenty of other organisations, such as Thames Water who are working in this space </w:t>
      </w:r>
      <w:r w:rsidR="35B9B8A2" w:rsidRPr="1091EF16">
        <w:rPr>
          <w:rFonts w:asciiTheme="majorHAnsi" w:eastAsia="Arial" w:hAnsiTheme="majorHAnsi" w:cs="Arial"/>
          <w:color w:val="000000" w:themeColor="text1"/>
          <w:sz w:val="22"/>
          <w:szCs w:val="22"/>
        </w:rPr>
        <w:t>and provide an example of good practice</w:t>
      </w:r>
      <w:r w:rsidRPr="1091EF16">
        <w:rPr>
          <w:rFonts w:asciiTheme="majorHAnsi" w:eastAsia="Arial" w:hAnsiTheme="majorHAnsi" w:cs="Arial"/>
          <w:color w:val="000000" w:themeColor="text1"/>
          <w:sz w:val="22"/>
          <w:szCs w:val="22"/>
        </w:rPr>
        <w:t>.</w:t>
      </w:r>
    </w:p>
    <w:p w14:paraId="1809A124" w14:textId="219620FC" w:rsidR="00AC2E00" w:rsidRDefault="1DB2FE34"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It is important to note that any</w:t>
      </w:r>
      <w:r w:rsidR="61E9CC57" w:rsidRPr="1091EF16">
        <w:rPr>
          <w:rFonts w:asciiTheme="majorHAnsi" w:eastAsia="Arial" w:hAnsiTheme="majorHAnsi" w:cs="Arial"/>
          <w:color w:val="000000" w:themeColor="text1"/>
          <w:sz w:val="22"/>
          <w:szCs w:val="22"/>
        </w:rPr>
        <w:t>one with experience of the criminal justice system</w:t>
      </w:r>
      <w:r w:rsidRPr="1091EF16">
        <w:rPr>
          <w:rFonts w:asciiTheme="majorHAnsi" w:eastAsia="Arial" w:hAnsiTheme="majorHAnsi" w:cs="Arial"/>
          <w:color w:val="000000" w:themeColor="text1"/>
          <w:sz w:val="22"/>
          <w:szCs w:val="22"/>
        </w:rPr>
        <w:t xml:space="preserve"> who is </w:t>
      </w:r>
      <w:r w:rsidR="633472D1" w:rsidRPr="1091EF16">
        <w:rPr>
          <w:rFonts w:asciiTheme="majorHAnsi" w:eastAsia="Arial" w:hAnsiTheme="majorHAnsi" w:cs="Arial"/>
          <w:color w:val="000000" w:themeColor="text1"/>
          <w:sz w:val="22"/>
          <w:szCs w:val="22"/>
        </w:rPr>
        <w:t xml:space="preserve">based </w:t>
      </w:r>
      <w:r w:rsidRPr="1091EF16">
        <w:rPr>
          <w:rFonts w:asciiTheme="majorHAnsi" w:eastAsia="Arial" w:hAnsiTheme="majorHAnsi" w:cs="Arial"/>
          <w:color w:val="000000" w:themeColor="text1"/>
          <w:sz w:val="22"/>
          <w:szCs w:val="22"/>
        </w:rPr>
        <w:t>in the community is eligible for the core adult skills offer.</w:t>
      </w:r>
    </w:p>
    <w:p w14:paraId="7A6F8E91" w14:textId="3323A6F8" w:rsidR="00AC2E00" w:rsidRDefault="755EA558" w:rsidP="1091EF16">
      <w:pPr>
        <w:pStyle w:val="ListParagraph"/>
        <w:numPr>
          <w:ilvl w:val="0"/>
          <w:numId w:val="42"/>
        </w:numPr>
        <w:spacing w:line="276" w:lineRule="auto"/>
        <w:jc w:val="both"/>
        <w:rPr>
          <w:rFonts w:asciiTheme="majorHAnsi" w:eastAsia="Arial" w:hAnsiTheme="majorHAnsi" w:cs="Arial"/>
          <w:color w:val="000000" w:themeColor="text1"/>
        </w:rPr>
      </w:pPr>
      <w:r w:rsidRPr="1091EF16">
        <w:rPr>
          <w:rFonts w:asciiTheme="majorHAnsi" w:eastAsia="Arial" w:hAnsiTheme="majorHAnsi" w:cs="Arial"/>
          <w:color w:val="000000" w:themeColor="text1"/>
          <w:sz w:val="22"/>
          <w:szCs w:val="22"/>
        </w:rPr>
        <w:t xml:space="preserve">Unfortunately, the </w:t>
      </w:r>
      <w:r w:rsidR="1DB2FE34" w:rsidRPr="1091EF16">
        <w:rPr>
          <w:rFonts w:asciiTheme="majorHAnsi" w:eastAsia="Arial" w:hAnsiTheme="majorHAnsi" w:cs="Arial"/>
          <w:color w:val="000000" w:themeColor="text1"/>
          <w:sz w:val="22"/>
          <w:szCs w:val="22"/>
        </w:rPr>
        <w:t>I</w:t>
      </w:r>
      <w:r w:rsidR="00750375" w:rsidRPr="1091EF16">
        <w:rPr>
          <w:rFonts w:asciiTheme="majorHAnsi" w:eastAsia="Arial" w:hAnsiTheme="majorHAnsi" w:cs="Arial"/>
          <w:color w:val="000000" w:themeColor="text1"/>
          <w:sz w:val="22"/>
          <w:szCs w:val="22"/>
        </w:rPr>
        <w:t xml:space="preserve">ndividual </w:t>
      </w:r>
      <w:r w:rsidR="1DB2FE34" w:rsidRPr="1091EF16">
        <w:rPr>
          <w:rFonts w:asciiTheme="majorHAnsi" w:eastAsia="Arial" w:hAnsiTheme="majorHAnsi" w:cs="Arial"/>
          <w:color w:val="000000" w:themeColor="text1"/>
          <w:sz w:val="22"/>
          <w:szCs w:val="22"/>
        </w:rPr>
        <w:t>L</w:t>
      </w:r>
      <w:r w:rsidR="160BD2FF" w:rsidRPr="1091EF16">
        <w:rPr>
          <w:rFonts w:asciiTheme="majorHAnsi" w:eastAsia="Arial" w:hAnsiTheme="majorHAnsi" w:cs="Arial"/>
          <w:color w:val="000000" w:themeColor="text1"/>
          <w:sz w:val="22"/>
          <w:szCs w:val="22"/>
        </w:rPr>
        <w:t xml:space="preserve">earner </w:t>
      </w:r>
      <w:r w:rsidR="1DB2FE34" w:rsidRPr="1091EF16">
        <w:rPr>
          <w:rFonts w:asciiTheme="majorHAnsi" w:eastAsia="Arial" w:hAnsiTheme="majorHAnsi" w:cs="Arial"/>
          <w:color w:val="000000" w:themeColor="text1"/>
          <w:sz w:val="22"/>
          <w:szCs w:val="22"/>
        </w:rPr>
        <w:t>R</w:t>
      </w:r>
      <w:r w:rsidR="22A8FEC1" w:rsidRPr="1091EF16">
        <w:rPr>
          <w:rFonts w:asciiTheme="majorHAnsi" w:eastAsia="Arial" w:hAnsiTheme="majorHAnsi" w:cs="Arial"/>
          <w:color w:val="000000" w:themeColor="text1"/>
          <w:sz w:val="22"/>
          <w:szCs w:val="22"/>
        </w:rPr>
        <w:t>ecord which captures data on th</w:t>
      </w:r>
      <w:r w:rsidR="7AC53437" w:rsidRPr="1091EF16">
        <w:rPr>
          <w:rFonts w:asciiTheme="majorHAnsi" w:eastAsia="Arial" w:hAnsiTheme="majorHAnsi" w:cs="Arial"/>
          <w:color w:val="000000" w:themeColor="text1"/>
          <w:sz w:val="22"/>
          <w:szCs w:val="22"/>
        </w:rPr>
        <w:t>e</w:t>
      </w:r>
      <w:r w:rsidR="22A8FEC1" w:rsidRPr="1091EF16">
        <w:rPr>
          <w:rFonts w:asciiTheme="majorHAnsi" w:eastAsia="Arial" w:hAnsiTheme="majorHAnsi" w:cs="Arial"/>
          <w:color w:val="000000" w:themeColor="text1"/>
          <w:sz w:val="22"/>
          <w:szCs w:val="22"/>
        </w:rPr>
        <w:t xml:space="preserve"> learners that we do fund,</w:t>
      </w:r>
      <w:r w:rsidR="1DB2FE34" w:rsidRPr="1091EF16">
        <w:rPr>
          <w:rFonts w:asciiTheme="majorHAnsi" w:eastAsia="Arial" w:hAnsiTheme="majorHAnsi" w:cs="Arial"/>
          <w:color w:val="000000" w:themeColor="text1"/>
          <w:sz w:val="22"/>
          <w:szCs w:val="22"/>
        </w:rPr>
        <w:t xml:space="preserve"> </w:t>
      </w:r>
      <w:r w:rsidR="11EB6B49" w:rsidRPr="1091EF16">
        <w:rPr>
          <w:rFonts w:asciiTheme="majorHAnsi" w:eastAsia="Arial" w:hAnsiTheme="majorHAnsi" w:cs="Arial"/>
          <w:color w:val="000000" w:themeColor="text1"/>
          <w:sz w:val="22"/>
          <w:szCs w:val="22"/>
        </w:rPr>
        <w:t xml:space="preserve">presently </w:t>
      </w:r>
      <w:r w:rsidR="1DB2FE34" w:rsidRPr="1091EF16">
        <w:rPr>
          <w:rFonts w:asciiTheme="majorHAnsi" w:eastAsia="Arial" w:hAnsiTheme="majorHAnsi" w:cs="Arial"/>
          <w:color w:val="000000" w:themeColor="text1"/>
          <w:sz w:val="22"/>
          <w:szCs w:val="22"/>
        </w:rPr>
        <w:t xml:space="preserve">doesn’t allow </w:t>
      </w:r>
      <w:r w:rsidR="27BBBC45" w:rsidRPr="1091EF16">
        <w:rPr>
          <w:rFonts w:asciiTheme="majorHAnsi" w:eastAsia="Arial" w:hAnsiTheme="majorHAnsi" w:cs="Arial"/>
          <w:color w:val="000000" w:themeColor="text1"/>
          <w:sz w:val="22"/>
          <w:szCs w:val="22"/>
        </w:rPr>
        <w:t>us to record data on this specif</w:t>
      </w:r>
      <w:r w:rsidR="6D3288DB" w:rsidRPr="1091EF16">
        <w:rPr>
          <w:rFonts w:asciiTheme="majorHAnsi" w:eastAsia="Arial" w:hAnsiTheme="majorHAnsi" w:cs="Arial"/>
          <w:color w:val="000000" w:themeColor="text1"/>
          <w:sz w:val="22"/>
          <w:szCs w:val="22"/>
        </w:rPr>
        <w:t xml:space="preserve">ic </w:t>
      </w:r>
      <w:r w:rsidR="27BBBC45" w:rsidRPr="1091EF16">
        <w:rPr>
          <w:rFonts w:asciiTheme="majorHAnsi" w:eastAsia="Arial" w:hAnsiTheme="majorHAnsi" w:cs="Arial"/>
          <w:color w:val="000000" w:themeColor="text1"/>
          <w:sz w:val="22"/>
          <w:szCs w:val="22"/>
        </w:rPr>
        <w:t>c</w:t>
      </w:r>
      <w:r w:rsidR="00FA1710">
        <w:rPr>
          <w:rFonts w:asciiTheme="majorHAnsi" w:eastAsia="Arial" w:hAnsiTheme="majorHAnsi" w:cs="Arial"/>
          <w:color w:val="000000" w:themeColor="text1"/>
          <w:sz w:val="22"/>
          <w:szCs w:val="22"/>
        </w:rPr>
        <w:t>ohort.</w:t>
      </w:r>
    </w:p>
    <w:p w14:paraId="3BB426C0" w14:textId="1810918F" w:rsidR="00AC2E00" w:rsidRDefault="06AC43F7"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Focusing on employment of female </w:t>
      </w:r>
      <w:r w:rsidR="5A17A6D0" w:rsidRPr="1091EF16">
        <w:rPr>
          <w:rFonts w:asciiTheme="majorHAnsi" w:eastAsia="Arial" w:hAnsiTheme="majorHAnsi" w:cs="Arial"/>
          <w:color w:val="000000" w:themeColor="text1"/>
          <w:sz w:val="22"/>
          <w:szCs w:val="22"/>
        </w:rPr>
        <w:t>ex-offenders</w:t>
      </w:r>
      <w:r w:rsidRPr="1091EF16">
        <w:rPr>
          <w:rFonts w:asciiTheme="majorHAnsi" w:eastAsia="Arial" w:hAnsiTheme="majorHAnsi" w:cs="Arial"/>
          <w:color w:val="000000" w:themeColor="text1"/>
          <w:sz w:val="22"/>
          <w:szCs w:val="22"/>
        </w:rPr>
        <w:t>, the GLA ha</w:t>
      </w:r>
      <w:r w:rsidR="546E4C40" w:rsidRPr="1091EF16">
        <w:rPr>
          <w:rFonts w:asciiTheme="majorHAnsi" w:eastAsia="Arial" w:hAnsiTheme="majorHAnsi" w:cs="Arial"/>
          <w:color w:val="000000" w:themeColor="text1"/>
          <w:sz w:val="22"/>
          <w:szCs w:val="22"/>
        </w:rPr>
        <w:t>s explained</w:t>
      </w:r>
      <w:r w:rsidR="780EFE9A" w:rsidRPr="1091EF16">
        <w:rPr>
          <w:rFonts w:asciiTheme="majorHAnsi" w:eastAsia="Arial" w:hAnsiTheme="majorHAnsi" w:cs="Arial"/>
          <w:color w:val="000000" w:themeColor="text1"/>
          <w:sz w:val="22"/>
          <w:szCs w:val="22"/>
        </w:rPr>
        <w:t xml:space="preserve"> to stakeholder partners, including MOPAC, about </w:t>
      </w:r>
      <w:r w:rsidR="546E4C40" w:rsidRPr="1091EF16">
        <w:rPr>
          <w:rFonts w:asciiTheme="majorHAnsi" w:eastAsia="Arial" w:hAnsiTheme="majorHAnsi" w:cs="Arial"/>
          <w:color w:val="000000" w:themeColor="text1"/>
          <w:sz w:val="22"/>
          <w:szCs w:val="22"/>
        </w:rPr>
        <w:t>the work it has done through ESF and about the core offer entitlement</w:t>
      </w:r>
      <w:r w:rsidR="57617133" w:rsidRPr="1091EF16">
        <w:rPr>
          <w:rFonts w:asciiTheme="majorHAnsi" w:eastAsia="Arial" w:hAnsiTheme="majorHAnsi" w:cs="Arial"/>
          <w:color w:val="000000" w:themeColor="text1"/>
          <w:sz w:val="22"/>
          <w:szCs w:val="22"/>
        </w:rPr>
        <w:t>s</w:t>
      </w:r>
      <w:r w:rsidRPr="1091EF16">
        <w:rPr>
          <w:rFonts w:asciiTheme="majorHAnsi" w:eastAsia="Arial" w:hAnsiTheme="majorHAnsi" w:cs="Arial"/>
          <w:color w:val="000000" w:themeColor="text1"/>
          <w:sz w:val="22"/>
          <w:szCs w:val="22"/>
        </w:rPr>
        <w:t xml:space="preserve">. The </w:t>
      </w:r>
      <w:r w:rsidR="3FD0AFCD" w:rsidRPr="1091EF16">
        <w:rPr>
          <w:rFonts w:asciiTheme="majorHAnsi" w:eastAsia="Arial" w:hAnsiTheme="majorHAnsi" w:cs="Arial"/>
          <w:color w:val="000000" w:themeColor="text1"/>
          <w:sz w:val="22"/>
          <w:szCs w:val="22"/>
        </w:rPr>
        <w:t>ESF programme</w:t>
      </w:r>
      <w:r w:rsidRPr="1091EF16">
        <w:rPr>
          <w:rFonts w:asciiTheme="majorHAnsi" w:eastAsia="Arial" w:hAnsiTheme="majorHAnsi" w:cs="Arial"/>
          <w:color w:val="000000" w:themeColor="text1"/>
          <w:sz w:val="22"/>
          <w:szCs w:val="22"/>
        </w:rPr>
        <w:t xml:space="preserve"> supported around </w:t>
      </w:r>
      <w:r w:rsidR="5E79D01E" w:rsidRPr="1091EF16">
        <w:rPr>
          <w:rFonts w:asciiTheme="majorHAnsi" w:eastAsia="Arial" w:hAnsiTheme="majorHAnsi" w:cs="Arial"/>
          <w:color w:val="000000" w:themeColor="text1"/>
          <w:sz w:val="22"/>
          <w:szCs w:val="22"/>
        </w:rPr>
        <w:t xml:space="preserve">over </w:t>
      </w:r>
      <w:r w:rsidRPr="1091EF16">
        <w:rPr>
          <w:rFonts w:asciiTheme="majorHAnsi" w:eastAsia="Arial" w:hAnsiTheme="majorHAnsi" w:cs="Arial"/>
          <w:color w:val="000000" w:themeColor="text1"/>
          <w:sz w:val="22"/>
          <w:szCs w:val="22"/>
        </w:rPr>
        <w:t xml:space="preserve">1000 candidates </w:t>
      </w:r>
      <w:r w:rsidR="38386B5C" w:rsidRPr="1091EF16">
        <w:rPr>
          <w:rFonts w:asciiTheme="majorHAnsi" w:eastAsia="Arial" w:hAnsiTheme="majorHAnsi" w:cs="Arial"/>
          <w:color w:val="000000" w:themeColor="text1"/>
          <w:sz w:val="22"/>
          <w:szCs w:val="22"/>
        </w:rPr>
        <w:t xml:space="preserve">with </w:t>
      </w:r>
      <w:r w:rsidRPr="1091EF16">
        <w:rPr>
          <w:rFonts w:asciiTheme="majorHAnsi" w:eastAsia="Arial" w:hAnsiTheme="majorHAnsi" w:cs="Arial"/>
          <w:color w:val="000000" w:themeColor="text1"/>
          <w:sz w:val="22"/>
          <w:szCs w:val="22"/>
        </w:rPr>
        <w:t>employment support</w:t>
      </w:r>
      <w:r w:rsidR="339A2846" w:rsidRPr="1091EF16">
        <w:rPr>
          <w:rFonts w:asciiTheme="majorHAnsi" w:eastAsia="Arial" w:hAnsiTheme="majorHAnsi" w:cs="Arial"/>
          <w:color w:val="000000" w:themeColor="text1"/>
          <w:sz w:val="22"/>
          <w:szCs w:val="22"/>
        </w:rPr>
        <w:t>, 10% of whom were female</w:t>
      </w:r>
      <w:r w:rsidRPr="1091EF16">
        <w:rPr>
          <w:rFonts w:asciiTheme="majorHAnsi" w:eastAsia="Arial" w:hAnsiTheme="majorHAnsi" w:cs="Arial"/>
          <w:color w:val="000000" w:themeColor="text1"/>
          <w:sz w:val="22"/>
          <w:szCs w:val="22"/>
        </w:rPr>
        <w:t xml:space="preserve">. </w:t>
      </w:r>
    </w:p>
    <w:p w14:paraId="67CDBD96" w14:textId="6EF778BB" w:rsidR="0033692E" w:rsidRDefault="16065665" w:rsidP="1091EF16">
      <w:pPr>
        <w:pStyle w:val="ListParagraph"/>
        <w:numPr>
          <w:ilvl w:val="0"/>
          <w:numId w:val="42"/>
        </w:numPr>
        <w:spacing w:line="276" w:lineRule="auto"/>
        <w:jc w:val="both"/>
        <w:rPr>
          <w:rFonts w:asciiTheme="majorHAnsi" w:eastAsia="Arial" w:hAnsiTheme="majorHAnsi" w:cs="Arial"/>
          <w:color w:val="000000" w:themeColor="text1"/>
        </w:rPr>
      </w:pPr>
      <w:r w:rsidRPr="1091EF16">
        <w:rPr>
          <w:rFonts w:asciiTheme="majorHAnsi" w:eastAsia="Arial" w:hAnsiTheme="majorHAnsi" w:cs="Arial"/>
          <w:color w:val="000000" w:themeColor="text1"/>
          <w:sz w:val="22"/>
          <w:szCs w:val="22"/>
        </w:rPr>
        <w:t xml:space="preserve">With </w:t>
      </w:r>
      <w:r w:rsidR="0F9FC001" w:rsidRPr="1091EF16">
        <w:rPr>
          <w:rFonts w:asciiTheme="majorHAnsi" w:eastAsia="Arial" w:hAnsiTheme="majorHAnsi" w:cs="Arial"/>
          <w:color w:val="000000" w:themeColor="text1"/>
          <w:sz w:val="22"/>
          <w:szCs w:val="22"/>
        </w:rPr>
        <w:t>M</w:t>
      </w:r>
      <w:r w:rsidR="06AC43F7" w:rsidRPr="1091EF16">
        <w:rPr>
          <w:rFonts w:asciiTheme="majorHAnsi" w:eastAsia="Arial" w:hAnsiTheme="majorHAnsi" w:cs="Arial"/>
          <w:color w:val="000000" w:themeColor="text1"/>
          <w:sz w:val="22"/>
          <w:szCs w:val="22"/>
        </w:rPr>
        <w:t>ultiply</w:t>
      </w:r>
      <w:r w:rsidR="637F920D" w:rsidRPr="1091EF16">
        <w:rPr>
          <w:rFonts w:asciiTheme="majorHAnsi" w:eastAsia="Arial" w:hAnsiTheme="majorHAnsi" w:cs="Arial"/>
          <w:color w:val="000000" w:themeColor="text1"/>
          <w:sz w:val="22"/>
          <w:szCs w:val="22"/>
        </w:rPr>
        <w:t xml:space="preserve">, Bootcamps </w:t>
      </w:r>
      <w:r w:rsidR="3883B50B" w:rsidRPr="1091EF16">
        <w:rPr>
          <w:rFonts w:asciiTheme="majorHAnsi" w:eastAsia="Arial" w:hAnsiTheme="majorHAnsi" w:cs="Arial"/>
          <w:color w:val="000000" w:themeColor="text1"/>
          <w:sz w:val="22"/>
          <w:szCs w:val="22"/>
        </w:rPr>
        <w:t>and upcoming UKSPF</w:t>
      </w:r>
      <w:r w:rsidR="6FD45F8F" w:rsidRPr="1091EF16">
        <w:rPr>
          <w:rFonts w:asciiTheme="majorHAnsi" w:eastAsia="Arial" w:hAnsiTheme="majorHAnsi" w:cs="Arial"/>
          <w:color w:val="000000" w:themeColor="text1"/>
          <w:sz w:val="22"/>
          <w:szCs w:val="22"/>
        </w:rPr>
        <w:t xml:space="preserve"> </w:t>
      </w:r>
      <w:r w:rsidR="06AC43F7" w:rsidRPr="1091EF16">
        <w:rPr>
          <w:rFonts w:asciiTheme="majorHAnsi" w:eastAsia="Arial" w:hAnsiTheme="majorHAnsi" w:cs="Arial"/>
          <w:color w:val="000000" w:themeColor="text1"/>
          <w:sz w:val="22"/>
          <w:szCs w:val="22"/>
        </w:rPr>
        <w:t xml:space="preserve">programme, people </w:t>
      </w:r>
      <w:r w:rsidR="2193CEDD" w:rsidRPr="1091EF16">
        <w:rPr>
          <w:rFonts w:asciiTheme="majorHAnsi" w:eastAsia="Arial" w:hAnsiTheme="majorHAnsi" w:cs="Arial"/>
          <w:color w:val="000000" w:themeColor="text1"/>
          <w:sz w:val="22"/>
          <w:szCs w:val="22"/>
        </w:rPr>
        <w:t xml:space="preserve">with </w:t>
      </w:r>
      <w:r w:rsidR="00FA1710" w:rsidRPr="1091EF16">
        <w:rPr>
          <w:rFonts w:asciiTheme="majorHAnsi" w:eastAsia="Arial" w:hAnsiTheme="majorHAnsi" w:cs="Arial"/>
          <w:color w:val="000000" w:themeColor="text1"/>
          <w:sz w:val="22"/>
          <w:szCs w:val="22"/>
        </w:rPr>
        <w:t>experience</w:t>
      </w:r>
      <w:r w:rsidR="2193CEDD" w:rsidRPr="1091EF16">
        <w:rPr>
          <w:rFonts w:asciiTheme="majorHAnsi" w:eastAsia="Arial" w:hAnsiTheme="majorHAnsi" w:cs="Arial"/>
          <w:color w:val="000000" w:themeColor="text1"/>
          <w:sz w:val="22"/>
          <w:szCs w:val="22"/>
        </w:rPr>
        <w:t xml:space="preserve"> of the </w:t>
      </w:r>
      <w:r w:rsidR="06AC43F7" w:rsidRPr="1091EF16">
        <w:rPr>
          <w:rFonts w:asciiTheme="majorHAnsi" w:eastAsia="Arial" w:hAnsiTheme="majorHAnsi" w:cs="Arial"/>
          <w:color w:val="000000" w:themeColor="text1"/>
          <w:sz w:val="22"/>
          <w:szCs w:val="22"/>
        </w:rPr>
        <w:t xml:space="preserve">criminal </w:t>
      </w:r>
      <w:r w:rsidR="5A8D9FD8" w:rsidRPr="1091EF16">
        <w:rPr>
          <w:rFonts w:asciiTheme="majorHAnsi" w:eastAsia="Arial" w:hAnsiTheme="majorHAnsi" w:cs="Arial"/>
          <w:color w:val="000000" w:themeColor="text1"/>
          <w:sz w:val="22"/>
          <w:szCs w:val="22"/>
        </w:rPr>
        <w:t xml:space="preserve">justice </w:t>
      </w:r>
      <w:r w:rsidR="06AC43F7" w:rsidRPr="1091EF16">
        <w:rPr>
          <w:rFonts w:asciiTheme="majorHAnsi" w:eastAsia="Arial" w:hAnsiTheme="majorHAnsi" w:cs="Arial"/>
          <w:color w:val="000000" w:themeColor="text1"/>
          <w:sz w:val="22"/>
          <w:szCs w:val="22"/>
        </w:rPr>
        <w:t xml:space="preserve">system are </w:t>
      </w:r>
      <w:r w:rsidR="131F0EB7" w:rsidRPr="1091EF16">
        <w:rPr>
          <w:rFonts w:asciiTheme="majorHAnsi" w:eastAsia="Arial" w:hAnsiTheme="majorHAnsi" w:cs="Arial"/>
          <w:color w:val="000000" w:themeColor="text1"/>
          <w:sz w:val="22"/>
          <w:szCs w:val="22"/>
        </w:rPr>
        <w:t xml:space="preserve">among the </w:t>
      </w:r>
      <w:r w:rsidR="4FB4F430" w:rsidRPr="1091EF16">
        <w:rPr>
          <w:rFonts w:asciiTheme="majorHAnsi" w:eastAsia="Arial" w:hAnsiTheme="majorHAnsi" w:cs="Arial"/>
          <w:color w:val="000000" w:themeColor="text1"/>
          <w:sz w:val="22"/>
          <w:szCs w:val="22"/>
        </w:rPr>
        <w:t>priority target groups</w:t>
      </w:r>
      <w:r w:rsidR="06AC43F7" w:rsidRPr="1091EF16">
        <w:rPr>
          <w:rFonts w:asciiTheme="majorHAnsi" w:eastAsia="Arial" w:hAnsiTheme="majorHAnsi" w:cs="Arial"/>
          <w:color w:val="000000" w:themeColor="text1"/>
          <w:sz w:val="22"/>
          <w:szCs w:val="22"/>
        </w:rPr>
        <w:t xml:space="preserve">. </w:t>
      </w:r>
    </w:p>
    <w:p w14:paraId="6FF3B429" w14:textId="59D4E302" w:rsidR="0033692E" w:rsidRDefault="06AC43F7"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Through </w:t>
      </w:r>
      <w:r w:rsidR="60F4363C" w:rsidRPr="1091EF16">
        <w:rPr>
          <w:rFonts w:asciiTheme="majorHAnsi" w:eastAsia="Arial" w:hAnsiTheme="majorHAnsi" w:cs="Arial"/>
          <w:color w:val="000000" w:themeColor="text1"/>
          <w:sz w:val="22"/>
          <w:szCs w:val="22"/>
        </w:rPr>
        <w:t xml:space="preserve">some recent </w:t>
      </w:r>
      <w:r w:rsidRPr="1091EF16">
        <w:rPr>
          <w:rFonts w:asciiTheme="majorHAnsi" w:eastAsia="Arial" w:hAnsiTheme="majorHAnsi" w:cs="Arial"/>
          <w:color w:val="000000" w:themeColor="text1"/>
          <w:sz w:val="22"/>
          <w:szCs w:val="22"/>
        </w:rPr>
        <w:t>capital investment</w:t>
      </w:r>
      <w:r w:rsidR="3E1AEBAD" w:rsidRPr="1091EF16">
        <w:rPr>
          <w:rFonts w:asciiTheme="majorHAnsi" w:eastAsia="Arial" w:hAnsiTheme="majorHAnsi" w:cs="Arial"/>
          <w:color w:val="000000" w:themeColor="text1"/>
          <w:sz w:val="22"/>
          <w:szCs w:val="22"/>
        </w:rPr>
        <w:t xml:space="preserve"> rounds</w:t>
      </w:r>
      <w:r w:rsidRPr="1091EF16">
        <w:rPr>
          <w:rFonts w:asciiTheme="majorHAnsi" w:eastAsia="Arial" w:hAnsiTheme="majorHAnsi" w:cs="Arial"/>
          <w:color w:val="000000" w:themeColor="text1"/>
          <w:sz w:val="22"/>
          <w:szCs w:val="22"/>
        </w:rPr>
        <w:t>, the GLA has invested £150k in two of London’s prisons.</w:t>
      </w:r>
    </w:p>
    <w:p w14:paraId="530DE05B" w14:textId="6CC6E312" w:rsidR="0033692E" w:rsidRDefault="06AC43F7"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What we </w:t>
      </w:r>
      <w:r w:rsidR="0CE98A64" w:rsidRPr="1091EF16">
        <w:rPr>
          <w:rFonts w:asciiTheme="majorHAnsi" w:eastAsia="Arial" w:hAnsiTheme="majorHAnsi" w:cs="Arial"/>
          <w:color w:val="000000" w:themeColor="text1"/>
          <w:sz w:val="22"/>
          <w:szCs w:val="22"/>
        </w:rPr>
        <w:t>really need to take forward the</w:t>
      </w:r>
      <w:r w:rsidRPr="1091EF16">
        <w:rPr>
          <w:rFonts w:asciiTheme="majorHAnsi" w:eastAsia="Arial" w:hAnsiTheme="majorHAnsi" w:cs="Arial"/>
          <w:color w:val="000000" w:themeColor="text1"/>
          <w:sz w:val="22"/>
          <w:szCs w:val="22"/>
        </w:rPr>
        <w:t xml:space="preserve"> manifesto commitment</w:t>
      </w:r>
      <w:r w:rsidR="428F38E9" w:rsidRPr="1091EF16">
        <w:rPr>
          <w:rFonts w:asciiTheme="majorHAnsi" w:eastAsia="Arial" w:hAnsiTheme="majorHAnsi" w:cs="Arial"/>
          <w:color w:val="000000" w:themeColor="text1"/>
          <w:sz w:val="22"/>
          <w:szCs w:val="22"/>
        </w:rPr>
        <w:t xml:space="preserve"> is</w:t>
      </w:r>
      <w:r w:rsidRPr="1091EF16">
        <w:rPr>
          <w:rFonts w:asciiTheme="majorHAnsi" w:eastAsia="Arial" w:hAnsiTheme="majorHAnsi" w:cs="Arial"/>
          <w:color w:val="000000" w:themeColor="text1"/>
          <w:sz w:val="22"/>
          <w:szCs w:val="22"/>
        </w:rPr>
        <w:t xml:space="preserve"> to get</w:t>
      </w:r>
      <w:r w:rsidR="385FDF10" w:rsidRPr="1091EF16">
        <w:rPr>
          <w:rFonts w:asciiTheme="majorHAnsi" w:eastAsia="Arial" w:hAnsiTheme="majorHAnsi" w:cs="Arial"/>
          <w:color w:val="000000" w:themeColor="text1"/>
          <w:sz w:val="22"/>
          <w:szCs w:val="22"/>
        </w:rPr>
        <w:t xml:space="preserve"> more </w:t>
      </w:r>
      <w:r w:rsidRPr="1091EF16">
        <w:rPr>
          <w:rFonts w:asciiTheme="majorHAnsi" w:eastAsia="Arial" w:hAnsiTheme="majorHAnsi" w:cs="Arial"/>
          <w:color w:val="000000" w:themeColor="text1"/>
          <w:sz w:val="22"/>
          <w:szCs w:val="22"/>
        </w:rPr>
        <w:t>empl</w:t>
      </w:r>
      <w:r w:rsidR="60B628E9" w:rsidRPr="1091EF16">
        <w:rPr>
          <w:rFonts w:asciiTheme="majorHAnsi" w:eastAsia="Arial" w:hAnsiTheme="majorHAnsi" w:cs="Arial"/>
          <w:color w:val="000000" w:themeColor="text1"/>
          <w:sz w:val="22"/>
          <w:szCs w:val="22"/>
        </w:rPr>
        <w:t xml:space="preserve">oyers on board. There are hundreds of employers in this </w:t>
      </w:r>
      <w:proofErr w:type="gramStart"/>
      <w:r w:rsidR="60B628E9" w:rsidRPr="1091EF16">
        <w:rPr>
          <w:rFonts w:asciiTheme="majorHAnsi" w:eastAsia="Arial" w:hAnsiTheme="majorHAnsi" w:cs="Arial"/>
          <w:color w:val="000000" w:themeColor="text1"/>
          <w:sz w:val="22"/>
          <w:szCs w:val="22"/>
        </w:rPr>
        <w:t>space</w:t>
      </w:r>
      <w:proofErr w:type="gramEnd"/>
      <w:r w:rsidR="60B628E9" w:rsidRPr="1091EF16">
        <w:rPr>
          <w:rFonts w:asciiTheme="majorHAnsi" w:eastAsia="Arial" w:hAnsiTheme="majorHAnsi" w:cs="Arial"/>
          <w:color w:val="000000" w:themeColor="text1"/>
          <w:sz w:val="22"/>
          <w:szCs w:val="22"/>
        </w:rPr>
        <w:t xml:space="preserve"> </w:t>
      </w:r>
      <w:r w:rsidR="60B628E9" w:rsidRPr="1091EF16">
        <w:rPr>
          <w:rFonts w:asciiTheme="majorHAnsi" w:eastAsia="Arial" w:hAnsiTheme="majorHAnsi" w:cs="Arial"/>
          <w:color w:val="000000" w:themeColor="text1"/>
          <w:sz w:val="22"/>
          <w:szCs w:val="22"/>
        </w:rPr>
        <w:lastRenderedPageBreak/>
        <w:t>and we need to create awareness o</w:t>
      </w:r>
      <w:r w:rsidR="135020C8" w:rsidRPr="1091EF16">
        <w:rPr>
          <w:rFonts w:asciiTheme="majorHAnsi" w:eastAsia="Arial" w:hAnsiTheme="majorHAnsi" w:cs="Arial"/>
          <w:color w:val="000000" w:themeColor="text1"/>
          <w:sz w:val="22"/>
          <w:szCs w:val="22"/>
        </w:rPr>
        <w:t>f why they support and value this work</w:t>
      </w:r>
      <w:r w:rsidR="60B628E9" w:rsidRPr="1091EF16">
        <w:rPr>
          <w:rFonts w:asciiTheme="majorHAnsi" w:eastAsia="Arial" w:hAnsiTheme="majorHAnsi" w:cs="Arial"/>
          <w:color w:val="000000" w:themeColor="text1"/>
          <w:sz w:val="22"/>
          <w:szCs w:val="22"/>
        </w:rPr>
        <w:t xml:space="preserve">. The best way to do this </w:t>
      </w:r>
      <w:r w:rsidR="6D8B15E5" w:rsidRPr="1091EF16">
        <w:rPr>
          <w:rFonts w:asciiTheme="majorHAnsi" w:eastAsia="Arial" w:hAnsiTheme="majorHAnsi" w:cs="Arial"/>
          <w:color w:val="000000" w:themeColor="text1"/>
          <w:sz w:val="22"/>
          <w:szCs w:val="22"/>
        </w:rPr>
        <w:t>would be to raise awareness of the work of the N</w:t>
      </w:r>
      <w:r w:rsidR="60B628E9" w:rsidRPr="1091EF16">
        <w:rPr>
          <w:rFonts w:asciiTheme="majorHAnsi" w:eastAsia="Arial" w:hAnsiTheme="majorHAnsi" w:cs="Arial"/>
          <w:color w:val="000000" w:themeColor="text1"/>
          <w:sz w:val="22"/>
          <w:szCs w:val="22"/>
        </w:rPr>
        <w:t xml:space="preserve">ew </w:t>
      </w:r>
      <w:r w:rsidR="72A29360" w:rsidRPr="1091EF16">
        <w:rPr>
          <w:rFonts w:asciiTheme="majorHAnsi" w:eastAsia="Arial" w:hAnsiTheme="majorHAnsi" w:cs="Arial"/>
          <w:color w:val="000000" w:themeColor="text1"/>
          <w:sz w:val="22"/>
          <w:szCs w:val="22"/>
        </w:rPr>
        <w:t>F</w:t>
      </w:r>
      <w:r w:rsidR="60B628E9" w:rsidRPr="1091EF16">
        <w:rPr>
          <w:rFonts w:asciiTheme="majorHAnsi" w:eastAsia="Arial" w:hAnsiTheme="majorHAnsi" w:cs="Arial"/>
          <w:color w:val="000000" w:themeColor="text1"/>
          <w:sz w:val="22"/>
          <w:szCs w:val="22"/>
        </w:rPr>
        <w:t xml:space="preserve">utures </w:t>
      </w:r>
      <w:r w:rsidR="300DF6DD" w:rsidRPr="1091EF16">
        <w:rPr>
          <w:rFonts w:asciiTheme="majorHAnsi" w:eastAsia="Arial" w:hAnsiTheme="majorHAnsi" w:cs="Arial"/>
          <w:color w:val="000000" w:themeColor="text1"/>
          <w:sz w:val="22"/>
          <w:szCs w:val="22"/>
        </w:rPr>
        <w:t>N</w:t>
      </w:r>
      <w:r w:rsidR="60B628E9" w:rsidRPr="1091EF16">
        <w:rPr>
          <w:rFonts w:asciiTheme="majorHAnsi" w:eastAsia="Arial" w:hAnsiTheme="majorHAnsi" w:cs="Arial"/>
          <w:color w:val="000000" w:themeColor="text1"/>
          <w:sz w:val="22"/>
          <w:szCs w:val="22"/>
        </w:rPr>
        <w:t xml:space="preserve">etwork along </w:t>
      </w:r>
      <w:r w:rsidR="3ADA4210" w:rsidRPr="1091EF16">
        <w:rPr>
          <w:rFonts w:asciiTheme="majorHAnsi" w:eastAsia="Arial" w:hAnsiTheme="majorHAnsi" w:cs="Arial"/>
          <w:color w:val="000000" w:themeColor="text1"/>
          <w:sz w:val="22"/>
          <w:szCs w:val="22"/>
        </w:rPr>
        <w:t xml:space="preserve">other business network, such as this group as well as the </w:t>
      </w:r>
      <w:r w:rsidR="60B628E9" w:rsidRPr="1091EF16">
        <w:rPr>
          <w:rFonts w:asciiTheme="majorHAnsi" w:eastAsia="Arial" w:hAnsiTheme="majorHAnsi" w:cs="Arial"/>
          <w:color w:val="000000" w:themeColor="text1"/>
          <w:sz w:val="22"/>
          <w:szCs w:val="22"/>
        </w:rPr>
        <w:t xml:space="preserve">London </w:t>
      </w:r>
      <w:r w:rsidR="5E3E009F" w:rsidRPr="1091EF16">
        <w:rPr>
          <w:rFonts w:asciiTheme="majorHAnsi" w:eastAsia="Arial" w:hAnsiTheme="majorHAnsi" w:cs="Arial"/>
          <w:color w:val="000000" w:themeColor="text1"/>
          <w:sz w:val="22"/>
          <w:szCs w:val="22"/>
        </w:rPr>
        <w:t xml:space="preserve">Business </w:t>
      </w:r>
      <w:r w:rsidR="60B628E9" w:rsidRPr="1091EF16">
        <w:rPr>
          <w:rFonts w:asciiTheme="majorHAnsi" w:eastAsia="Arial" w:hAnsiTheme="majorHAnsi" w:cs="Arial"/>
          <w:color w:val="000000" w:themeColor="text1"/>
          <w:sz w:val="22"/>
          <w:szCs w:val="22"/>
        </w:rPr>
        <w:t>Forum.</w:t>
      </w:r>
    </w:p>
    <w:p w14:paraId="0E443EA0" w14:textId="29D1FA1A" w:rsidR="005106B5" w:rsidRPr="005106B5" w:rsidRDefault="60B628E9"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This </w:t>
      </w:r>
      <w:r w:rsidR="48266F8B" w:rsidRPr="1091EF16">
        <w:rPr>
          <w:rFonts w:asciiTheme="majorHAnsi" w:eastAsia="Arial" w:hAnsiTheme="majorHAnsi" w:cs="Arial"/>
          <w:color w:val="000000" w:themeColor="text1"/>
          <w:sz w:val="22"/>
          <w:szCs w:val="22"/>
        </w:rPr>
        <w:t xml:space="preserve">should be explored as part of our work with such networks during </w:t>
      </w:r>
      <w:r w:rsidRPr="1091EF16">
        <w:rPr>
          <w:rFonts w:asciiTheme="majorHAnsi" w:eastAsia="Arial" w:hAnsiTheme="majorHAnsi" w:cs="Arial"/>
          <w:color w:val="000000" w:themeColor="text1"/>
          <w:sz w:val="22"/>
          <w:szCs w:val="22"/>
        </w:rPr>
        <w:t>the new mayoral term.</w:t>
      </w:r>
    </w:p>
    <w:p w14:paraId="397BFFE2" w14:textId="3E29FC9A" w:rsidR="005106B5" w:rsidRDefault="60B628E9" w:rsidP="1091EF16">
      <w:pPr>
        <w:pStyle w:val="ListParagraph"/>
        <w:numPr>
          <w:ilvl w:val="0"/>
          <w:numId w:val="42"/>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b/>
          <w:bCs/>
          <w:color w:val="000000" w:themeColor="text1"/>
          <w:sz w:val="22"/>
          <w:szCs w:val="22"/>
        </w:rPr>
        <w:t>Action =&gt;</w:t>
      </w:r>
      <w:r w:rsidRPr="1091EF16">
        <w:rPr>
          <w:rFonts w:asciiTheme="majorHAnsi" w:eastAsia="Arial" w:hAnsiTheme="majorHAnsi" w:cs="Arial"/>
          <w:color w:val="000000" w:themeColor="text1"/>
          <w:sz w:val="22"/>
          <w:szCs w:val="22"/>
        </w:rPr>
        <w:t xml:space="preserve"> If there are any other examples that the members are familiar with regarding employers supporting </w:t>
      </w:r>
      <w:r w:rsidR="1CE2E5D1" w:rsidRPr="1091EF16">
        <w:rPr>
          <w:rFonts w:asciiTheme="majorHAnsi" w:eastAsia="Arial" w:hAnsiTheme="majorHAnsi" w:cs="Arial"/>
          <w:color w:val="000000" w:themeColor="text1"/>
          <w:sz w:val="22"/>
          <w:szCs w:val="22"/>
        </w:rPr>
        <w:t>ex-offenders</w:t>
      </w:r>
      <w:r w:rsidRPr="1091EF16">
        <w:rPr>
          <w:rFonts w:asciiTheme="majorHAnsi" w:eastAsia="Arial" w:hAnsiTheme="majorHAnsi" w:cs="Arial"/>
          <w:color w:val="000000" w:themeColor="text1"/>
          <w:sz w:val="22"/>
          <w:szCs w:val="22"/>
        </w:rPr>
        <w:t>,</w:t>
      </w:r>
      <w:r w:rsidR="4D2C317A" w:rsidRPr="1091EF16">
        <w:rPr>
          <w:rFonts w:asciiTheme="majorHAnsi" w:eastAsia="Arial" w:hAnsiTheme="majorHAnsi" w:cs="Arial"/>
          <w:color w:val="000000" w:themeColor="text1"/>
          <w:sz w:val="22"/>
          <w:szCs w:val="22"/>
        </w:rPr>
        <w:t xml:space="preserve"> </w:t>
      </w:r>
      <w:r w:rsidRPr="1091EF16">
        <w:rPr>
          <w:rFonts w:asciiTheme="majorHAnsi" w:eastAsia="Arial" w:hAnsiTheme="majorHAnsi" w:cs="Arial"/>
          <w:color w:val="000000" w:themeColor="text1"/>
          <w:sz w:val="22"/>
          <w:szCs w:val="22"/>
        </w:rPr>
        <w:t>please get in touch with Michael.</w:t>
      </w:r>
    </w:p>
    <w:p w14:paraId="5716C124" w14:textId="77777777" w:rsidR="005106B5" w:rsidRDefault="005106B5" w:rsidP="005106B5">
      <w:pPr>
        <w:pStyle w:val="ListParagraph"/>
        <w:spacing w:line="276" w:lineRule="auto"/>
        <w:ind w:left="2160"/>
        <w:jc w:val="both"/>
        <w:rPr>
          <w:rFonts w:asciiTheme="majorHAnsi" w:eastAsia="Arial" w:hAnsiTheme="majorHAnsi" w:cs="Arial"/>
          <w:color w:val="000000" w:themeColor="text1"/>
          <w:sz w:val="22"/>
          <w:szCs w:val="22"/>
        </w:rPr>
      </w:pPr>
    </w:p>
    <w:p w14:paraId="119E9D0D" w14:textId="2AD51944" w:rsidR="005106B5" w:rsidRDefault="60B628E9" w:rsidP="1091EF16">
      <w:pPr>
        <w:pStyle w:val="ListParagraph"/>
        <w:numPr>
          <w:ilvl w:val="0"/>
          <w:numId w:val="40"/>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 xml:space="preserve">Jackie Chapman added to this discussion by </w:t>
      </w:r>
      <w:r w:rsidR="48D839F8" w:rsidRPr="1091EF16">
        <w:rPr>
          <w:rFonts w:asciiTheme="majorHAnsi" w:eastAsia="Arial" w:hAnsiTheme="majorHAnsi" w:cs="Arial"/>
          <w:color w:val="000000" w:themeColor="text1"/>
          <w:sz w:val="22"/>
          <w:szCs w:val="22"/>
        </w:rPr>
        <w:t xml:space="preserve">informing </w:t>
      </w:r>
      <w:r w:rsidRPr="1091EF16">
        <w:rPr>
          <w:rFonts w:asciiTheme="majorHAnsi" w:eastAsia="Arial" w:hAnsiTheme="majorHAnsi" w:cs="Arial"/>
          <w:color w:val="000000" w:themeColor="text1"/>
          <w:sz w:val="22"/>
          <w:szCs w:val="22"/>
        </w:rPr>
        <w:t>the</w:t>
      </w:r>
      <w:r w:rsidR="48D839F8" w:rsidRPr="1091EF16">
        <w:rPr>
          <w:rFonts w:asciiTheme="majorHAnsi" w:eastAsia="Arial" w:hAnsiTheme="majorHAnsi" w:cs="Arial"/>
          <w:color w:val="000000" w:themeColor="text1"/>
          <w:sz w:val="22"/>
          <w:szCs w:val="22"/>
        </w:rPr>
        <w:t xml:space="preserve"> members that the</w:t>
      </w:r>
      <w:r w:rsidRPr="1091EF16">
        <w:rPr>
          <w:rFonts w:asciiTheme="majorHAnsi" w:eastAsia="Arial" w:hAnsiTheme="majorHAnsi" w:cs="Arial"/>
          <w:color w:val="000000" w:themeColor="text1"/>
          <w:sz w:val="22"/>
          <w:szCs w:val="22"/>
        </w:rPr>
        <w:t xml:space="preserve"> Capital City College Group </w:t>
      </w:r>
      <w:r w:rsidR="51A07EB6" w:rsidRPr="1091EF16">
        <w:rPr>
          <w:rFonts w:asciiTheme="majorHAnsi" w:eastAsia="Arial" w:hAnsiTheme="majorHAnsi" w:cs="Arial"/>
          <w:color w:val="000000" w:themeColor="text1"/>
          <w:sz w:val="22"/>
          <w:szCs w:val="22"/>
        </w:rPr>
        <w:t xml:space="preserve">does </w:t>
      </w:r>
      <w:r w:rsidRPr="1091EF16">
        <w:rPr>
          <w:rFonts w:asciiTheme="majorHAnsi" w:eastAsia="Arial" w:hAnsiTheme="majorHAnsi" w:cs="Arial"/>
          <w:color w:val="000000" w:themeColor="text1"/>
          <w:sz w:val="22"/>
          <w:szCs w:val="22"/>
        </w:rPr>
        <w:t xml:space="preserve">gather data for </w:t>
      </w:r>
      <w:r w:rsidR="5F33BBAA" w:rsidRPr="1091EF16">
        <w:rPr>
          <w:rFonts w:asciiTheme="majorHAnsi" w:eastAsia="Arial" w:hAnsiTheme="majorHAnsi" w:cs="Arial"/>
          <w:color w:val="000000" w:themeColor="text1"/>
          <w:sz w:val="22"/>
          <w:szCs w:val="22"/>
        </w:rPr>
        <w:t>safeguarding</w:t>
      </w:r>
      <w:r w:rsidR="48D839F8" w:rsidRPr="1091EF16">
        <w:rPr>
          <w:rFonts w:asciiTheme="majorHAnsi" w:eastAsia="Arial" w:hAnsiTheme="majorHAnsi" w:cs="Arial"/>
          <w:color w:val="000000" w:themeColor="text1"/>
          <w:sz w:val="22"/>
          <w:szCs w:val="22"/>
        </w:rPr>
        <w:t xml:space="preserve"> </w:t>
      </w:r>
      <w:r w:rsidR="4DF7EF9F" w:rsidRPr="1091EF16">
        <w:rPr>
          <w:rFonts w:asciiTheme="majorHAnsi" w:eastAsia="Arial" w:hAnsiTheme="majorHAnsi" w:cs="Arial"/>
          <w:color w:val="000000" w:themeColor="text1"/>
          <w:sz w:val="22"/>
          <w:szCs w:val="22"/>
        </w:rPr>
        <w:t xml:space="preserve">purposes </w:t>
      </w:r>
      <w:r w:rsidR="48D839F8" w:rsidRPr="1091EF16">
        <w:rPr>
          <w:rFonts w:asciiTheme="majorHAnsi" w:eastAsia="Arial" w:hAnsiTheme="majorHAnsi" w:cs="Arial"/>
          <w:color w:val="000000" w:themeColor="text1"/>
          <w:sz w:val="22"/>
          <w:szCs w:val="22"/>
        </w:rPr>
        <w:t>in which they have a question on whether someone has a conviction</w:t>
      </w:r>
      <w:r w:rsidR="1270D499" w:rsidRPr="1091EF16">
        <w:rPr>
          <w:rFonts w:asciiTheme="majorHAnsi" w:eastAsia="Arial" w:hAnsiTheme="majorHAnsi" w:cs="Arial"/>
          <w:color w:val="000000" w:themeColor="text1"/>
          <w:sz w:val="22"/>
          <w:szCs w:val="22"/>
        </w:rPr>
        <w:t xml:space="preserve"> or not</w:t>
      </w:r>
      <w:r w:rsidRPr="1091EF16">
        <w:rPr>
          <w:rFonts w:asciiTheme="majorHAnsi" w:eastAsia="Arial" w:hAnsiTheme="majorHAnsi" w:cs="Arial"/>
          <w:color w:val="000000" w:themeColor="text1"/>
          <w:sz w:val="22"/>
          <w:szCs w:val="22"/>
        </w:rPr>
        <w:t>. One of their challenges is that the GLA funds</w:t>
      </w:r>
      <w:r w:rsidR="4DF7EF9F" w:rsidRPr="1091EF16">
        <w:rPr>
          <w:rFonts w:asciiTheme="majorHAnsi" w:eastAsia="Arial" w:hAnsiTheme="majorHAnsi" w:cs="Arial"/>
          <w:color w:val="000000" w:themeColor="text1"/>
          <w:sz w:val="22"/>
          <w:szCs w:val="22"/>
        </w:rPr>
        <w:t xml:space="preserve"> only</w:t>
      </w:r>
      <w:r w:rsidRPr="1091EF16">
        <w:rPr>
          <w:rFonts w:asciiTheme="majorHAnsi" w:eastAsia="Arial" w:hAnsiTheme="majorHAnsi" w:cs="Arial"/>
          <w:color w:val="000000" w:themeColor="text1"/>
          <w:sz w:val="22"/>
          <w:szCs w:val="22"/>
        </w:rPr>
        <w:t xml:space="preserve"> those who are no longer in prison. There are a lot of prison</w:t>
      </w:r>
      <w:r w:rsidR="48D839F8" w:rsidRPr="1091EF16">
        <w:rPr>
          <w:rFonts w:asciiTheme="majorHAnsi" w:eastAsia="Arial" w:hAnsiTheme="majorHAnsi" w:cs="Arial"/>
          <w:color w:val="000000" w:themeColor="text1"/>
          <w:sz w:val="22"/>
          <w:szCs w:val="22"/>
        </w:rPr>
        <w:t>er</w:t>
      </w:r>
      <w:r w:rsidRPr="1091EF16">
        <w:rPr>
          <w:rFonts w:asciiTheme="majorHAnsi" w:eastAsia="Arial" w:hAnsiTheme="majorHAnsi" w:cs="Arial"/>
          <w:color w:val="000000" w:themeColor="text1"/>
          <w:sz w:val="22"/>
          <w:szCs w:val="22"/>
        </w:rPr>
        <w:t>s who want support</w:t>
      </w:r>
      <w:r w:rsidR="1270D499" w:rsidRPr="1091EF16">
        <w:rPr>
          <w:rFonts w:asciiTheme="majorHAnsi" w:eastAsia="Arial" w:hAnsiTheme="majorHAnsi" w:cs="Arial"/>
          <w:color w:val="000000" w:themeColor="text1"/>
          <w:sz w:val="22"/>
          <w:szCs w:val="22"/>
        </w:rPr>
        <w:t xml:space="preserve"> prior to release from prison</w:t>
      </w:r>
      <w:r w:rsidRPr="1091EF16">
        <w:rPr>
          <w:rFonts w:asciiTheme="majorHAnsi" w:eastAsia="Arial" w:hAnsiTheme="majorHAnsi" w:cs="Arial"/>
          <w:color w:val="000000" w:themeColor="text1"/>
          <w:sz w:val="22"/>
          <w:szCs w:val="22"/>
        </w:rPr>
        <w:t>. It would be beneficial to offer support before prisoners leave the prison so they have a destination as</w:t>
      </w:r>
      <w:r w:rsidR="1270D499" w:rsidRPr="1091EF16">
        <w:rPr>
          <w:rFonts w:asciiTheme="majorHAnsi" w:eastAsia="Arial" w:hAnsiTheme="majorHAnsi" w:cs="Arial"/>
          <w:color w:val="000000" w:themeColor="text1"/>
          <w:sz w:val="22"/>
          <w:szCs w:val="22"/>
        </w:rPr>
        <w:t xml:space="preserve"> otherwise</w:t>
      </w:r>
      <w:r w:rsidRPr="1091EF16">
        <w:rPr>
          <w:rFonts w:asciiTheme="majorHAnsi" w:eastAsia="Arial" w:hAnsiTheme="majorHAnsi" w:cs="Arial"/>
          <w:color w:val="000000" w:themeColor="text1"/>
          <w:sz w:val="22"/>
          <w:szCs w:val="22"/>
        </w:rPr>
        <w:t xml:space="preserve"> you can start to lose people who </w:t>
      </w:r>
      <w:r w:rsidR="1270D499" w:rsidRPr="1091EF16">
        <w:rPr>
          <w:rFonts w:asciiTheme="majorHAnsi" w:eastAsia="Arial" w:hAnsiTheme="majorHAnsi" w:cs="Arial"/>
          <w:color w:val="000000" w:themeColor="text1"/>
          <w:sz w:val="22"/>
          <w:szCs w:val="22"/>
        </w:rPr>
        <w:t xml:space="preserve">require </w:t>
      </w:r>
      <w:r w:rsidRPr="1091EF16">
        <w:rPr>
          <w:rFonts w:asciiTheme="majorHAnsi" w:eastAsia="Arial" w:hAnsiTheme="majorHAnsi" w:cs="Arial"/>
          <w:color w:val="000000" w:themeColor="text1"/>
          <w:sz w:val="22"/>
          <w:szCs w:val="22"/>
        </w:rPr>
        <w:t xml:space="preserve">support. </w:t>
      </w:r>
      <w:r w:rsidR="48D839F8" w:rsidRPr="1091EF16">
        <w:rPr>
          <w:rFonts w:asciiTheme="majorHAnsi" w:eastAsia="Arial" w:hAnsiTheme="majorHAnsi" w:cs="Arial"/>
          <w:b/>
          <w:bCs/>
          <w:color w:val="000000" w:themeColor="text1"/>
          <w:sz w:val="22"/>
          <w:szCs w:val="22"/>
        </w:rPr>
        <w:t>Action =&gt;</w:t>
      </w:r>
      <w:r w:rsidR="48D839F8" w:rsidRPr="1091EF16">
        <w:rPr>
          <w:rFonts w:asciiTheme="majorHAnsi" w:eastAsia="Arial" w:hAnsiTheme="majorHAnsi" w:cs="Arial"/>
          <w:color w:val="000000" w:themeColor="text1"/>
          <w:sz w:val="22"/>
          <w:szCs w:val="22"/>
        </w:rPr>
        <w:t xml:space="preserve"> </w:t>
      </w:r>
      <w:r w:rsidRPr="1091EF16">
        <w:rPr>
          <w:rFonts w:asciiTheme="majorHAnsi" w:eastAsia="Arial" w:hAnsiTheme="majorHAnsi" w:cs="Arial"/>
          <w:color w:val="000000" w:themeColor="text1"/>
          <w:sz w:val="22"/>
          <w:szCs w:val="22"/>
        </w:rPr>
        <w:t>If anything that can be done for these people pre-release</w:t>
      </w:r>
      <w:r w:rsidR="1270D499" w:rsidRPr="1091EF16">
        <w:rPr>
          <w:rFonts w:asciiTheme="majorHAnsi" w:eastAsia="Arial" w:hAnsiTheme="majorHAnsi" w:cs="Arial"/>
          <w:color w:val="000000" w:themeColor="text1"/>
          <w:sz w:val="22"/>
          <w:szCs w:val="22"/>
        </w:rPr>
        <w:t>,</w:t>
      </w:r>
      <w:r w:rsidRPr="1091EF16">
        <w:rPr>
          <w:rFonts w:asciiTheme="majorHAnsi" w:eastAsia="Arial" w:hAnsiTheme="majorHAnsi" w:cs="Arial"/>
          <w:color w:val="000000" w:themeColor="text1"/>
          <w:sz w:val="22"/>
          <w:szCs w:val="22"/>
        </w:rPr>
        <w:t xml:space="preserve"> that would be very beneficial.</w:t>
      </w:r>
      <w:r w:rsidR="48D839F8" w:rsidRPr="1091EF16">
        <w:rPr>
          <w:rFonts w:asciiTheme="majorHAnsi" w:eastAsia="Arial" w:hAnsiTheme="majorHAnsi" w:cs="Arial"/>
          <w:color w:val="000000" w:themeColor="text1"/>
          <w:sz w:val="22"/>
          <w:szCs w:val="22"/>
        </w:rPr>
        <w:t xml:space="preserve"> If we can start looking at this </w:t>
      </w:r>
      <w:r w:rsidR="1270D499" w:rsidRPr="1091EF16">
        <w:rPr>
          <w:rFonts w:asciiTheme="majorHAnsi" w:eastAsia="Arial" w:hAnsiTheme="majorHAnsi" w:cs="Arial"/>
          <w:color w:val="000000" w:themeColor="text1"/>
          <w:sz w:val="22"/>
          <w:szCs w:val="22"/>
        </w:rPr>
        <w:t xml:space="preserve">challenge </w:t>
      </w:r>
      <w:r w:rsidR="48D839F8" w:rsidRPr="1091EF16">
        <w:rPr>
          <w:rFonts w:asciiTheme="majorHAnsi" w:eastAsia="Arial" w:hAnsiTheme="majorHAnsi" w:cs="Arial"/>
          <w:color w:val="000000" w:themeColor="text1"/>
          <w:sz w:val="22"/>
          <w:szCs w:val="22"/>
        </w:rPr>
        <w:t>as a group, then we are likely to take this agenda forward.</w:t>
      </w:r>
    </w:p>
    <w:p w14:paraId="52DCA16E" w14:textId="77777777" w:rsidR="00303C6D" w:rsidRDefault="00303C6D" w:rsidP="00303C6D">
      <w:pPr>
        <w:pStyle w:val="ListParagraph"/>
        <w:spacing w:line="276" w:lineRule="auto"/>
        <w:ind w:left="1440"/>
        <w:jc w:val="both"/>
        <w:rPr>
          <w:rFonts w:asciiTheme="majorHAnsi" w:eastAsia="Arial" w:hAnsiTheme="majorHAnsi" w:cs="Arial"/>
          <w:color w:val="000000" w:themeColor="text1"/>
          <w:sz w:val="22"/>
          <w:szCs w:val="22"/>
        </w:rPr>
      </w:pPr>
    </w:p>
    <w:p w14:paraId="709A47CC" w14:textId="22CBF29D" w:rsidR="00303C6D" w:rsidRPr="005106B5" w:rsidRDefault="1A2CB034" w:rsidP="1091EF16">
      <w:pPr>
        <w:pStyle w:val="ListParagraph"/>
        <w:numPr>
          <w:ilvl w:val="0"/>
          <w:numId w:val="40"/>
        </w:numPr>
        <w:spacing w:line="276" w:lineRule="auto"/>
        <w:jc w:val="both"/>
        <w:rPr>
          <w:rFonts w:asciiTheme="majorHAnsi" w:eastAsia="Arial" w:hAnsiTheme="majorHAnsi" w:cs="Arial"/>
          <w:color w:val="000000" w:themeColor="text1"/>
          <w:sz w:val="22"/>
          <w:szCs w:val="22"/>
        </w:rPr>
      </w:pPr>
      <w:r w:rsidRPr="1091EF16">
        <w:rPr>
          <w:rFonts w:asciiTheme="majorHAnsi" w:eastAsia="Arial" w:hAnsiTheme="majorHAnsi" w:cs="Arial"/>
          <w:color w:val="000000" w:themeColor="text1"/>
          <w:sz w:val="22"/>
          <w:szCs w:val="22"/>
        </w:rPr>
        <w:t>When asked</w:t>
      </w:r>
      <w:r w:rsidR="1270D499" w:rsidRPr="1091EF16">
        <w:rPr>
          <w:rFonts w:asciiTheme="majorHAnsi" w:eastAsia="Arial" w:hAnsiTheme="majorHAnsi" w:cs="Arial"/>
          <w:color w:val="000000" w:themeColor="text1"/>
          <w:sz w:val="22"/>
          <w:szCs w:val="22"/>
        </w:rPr>
        <w:t xml:space="preserve"> </w:t>
      </w:r>
      <w:r w:rsidR="4DF7EF9F" w:rsidRPr="1091EF16">
        <w:rPr>
          <w:rFonts w:asciiTheme="majorHAnsi" w:eastAsia="Arial" w:hAnsiTheme="majorHAnsi" w:cs="Arial"/>
          <w:color w:val="000000" w:themeColor="text1"/>
          <w:sz w:val="22"/>
          <w:szCs w:val="22"/>
        </w:rPr>
        <w:t>whether</w:t>
      </w:r>
      <w:r w:rsidR="48D839F8" w:rsidRPr="1091EF16">
        <w:rPr>
          <w:rFonts w:asciiTheme="majorHAnsi" w:eastAsia="Arial" w:hAnsiTheme="majorHAnsi" w:cs="Arial"/>
          <w:color w:val="000000" w:themeColor="text1"/>
          <w:sz w:val="22"/>
          <w:szCs w:val="22"/>
        </w:rPr>
        <w:t xml:space="preserve"> there was </w:t>
      </w:r>
      <w:r w:rsidR="3ADA3D9B" w:rsidRPr="1091EF16">
        <w:rPr>
          <w:rFonts w:asciiTheme="majorHAnsi" w:eastAsia="Arial" w:hAnsiTheme="majorHAnsi" w:cs="Arial"/>
          <w:color w:val="000000" w:themeColor="text1"/>
          <w:sz w:val="22"/>
          <w:szCs w:val="22"/>
        </w:rPr>
        <w:t>an opportunity for the NHS to</w:t>
      </w:r>
      <w:r w:rsidR="48D839F8" w:rsidRPr="1091EF16">
        <w:rPr>
          <w:rFonts w:asciiTheme="majorHAnsi" w:eastAsia="Arial" w:hAnsiTheme="majorHAnsi" w:cs="Arial"/>
          <w:color w:val="000000" w:themeColor="text1"/>
          <w:sz w:val="22"/>
          <w:szCs w:val="22"/>
        </w:rPr>
        <w:t xml:space="preserve"> engage with this network to support ex-offenders</w:t>
      </w:r>
      <w:r w:rsidR="3473A737" w:rsidRPr="1091EF16">
        <w:rPr>
          <w:rFonts w:asciiTheme="majorHAnsi" w:eastAsia="Arial" w:hAnsiTheme="majorHAnsi" w:cs="Arial"/>
          <w:color w:val="000000" w:themeColor="text1"/>
          <w:sz w:val="22"/>
          <w:szCs w:val="22"/>
        </w:rPr>
        <w:t xml:space="preserve"> into employmen</w:t>
      </w:r>
      <w:r w:rsidR="5737B558" w:rsidRPr="1091EF16">
        <w:rPr>
          <w:rFonts w:asciiTheme="majorHAnsi" w:eastAsia="Arial" w:hAnsiTheme="majorHAnsi" w:cs="Arial"/>
          <w:color w:val="000000" w:themeColor="text1"/>
          <w:sz w:val="22"/>
          <w:szCs w:val="22"/>
        </w:rPr>
        <w:t xml:space="preserve">t, Michael </w:t>
      </w:r>
      <w:r w:rsidR="4DF7EF9F" w:rsidRPr="1091EF16">
        <w:rPr>
          <w:rFonts w:asciiTheme="majorHAnsi" w:eastAsia="Arial" w:hAnsiTheme="majorHAnsi" w:cs="Arial"/>
          <w:color w:val="000000" w:themeColor="text1"/>
          <w:sz w:val="22"/>
          <w:szCs w:val="22"/>
        </w:rPr>
        <w:t xml:space="preserve">responded </w:t>
      </w:r>
      <w:r w:rsidR="48D839F8" w:rsidRPr="1091EF16">
        <w:rPr>
          <w:rFonts w:asciiTheme="majorHAnsi" w:eastAsia="Arial" w:hAnsiTheme="majorHAnsi" w:cs="Arial"/>
          <w:color w:val="000000" w:themeColor="text1"/>
          <w:sz w:val="22"/>
          <w:szCs w:val="22"/>
        </w:rPr>
        <w:t xml:space="preserve">that each prison has </w:t>
      </w:r>
      <w:r w:rsidR="526AFF01" w:rsidRPr="1091EF16">
        <w:rPr>
          <w:rFonts w:asciiTheme="majorHAnsi" w:eastAsia="Arial" w:hAnsiTheme="majorHAnsi" w:cs="Arial"/>
          <w:color w:val="000000" w:themeColor="text1"/>
          <w:sz w:val="22"/>
          <w:szCs w:val="22"/>
        </w:rPr>
        <w:t xml:space="preserve">its own </w:t>
      </w:r>
      <w:r w:rsidR="48D839F8" w:rsidRPr="1091EF16">
        <w:rPr>
          <w:rFonts w:asciiTheme="majorHAnsi" w:eastAsia="Arial" w:hAnsiTheme="majorHAnsi" w:cs="Arial"/>
          <w:color w:val="000000" w:themeColor="text1"/>
          <w:sz w:val="22"/>
          <w:szCs w:val="22"/>
        </w:rPr>
        <w:t>employability board</w:t>
      </w:r>
      <w:r w:rsidR="31419A4B" w:rsidRPr="1091EF16">
        <w:rPr>
          <w:rFonts w:asciiTheme="majorHAnsi" w:eastAsia="Arial" w:hAnsiTheme="majorHAnsi" w:cs="Arial"/>
          <w:color w:val="000000" w:themeColor="text1"/>
          <w:sz w:val="22"/>
          <w:szCs w:val="22"/>
        </w:rPr>
        <w:t xml:space="preserve"> and that </w:t>
      </w:r>
      <w:r w:rsidR="48D839F8" w:rsidRPr="1091EF16">
        <w:rPr>
          <w:rFonts w:asciiTheme="majorHAnsi" w:eastAsia="Arial" w:hAnsiTheme="majorHAnsi" w:cs="Arial"/>
          <w:color w:val="000000" w:themeColor="text1"/>
          <w:sz w:val="22"/>
          <w:szCs w:val="22"/>
        </w:rPr>
        <w:t xml:space="preserve">if a particular </w:t>
      </w:r>
      <w:r w:rsidR="1D5CAD65" w:rsidRPr="1091EF16">
        <w:rPr>
          <w:rFonts w:asciiTheme="majorHAnsi" w:eastAsia="Arial" w:hAnsiTheme="majorHAnsi" w:cs="Arial"/>
          <w:color w:val="000000" w:themeColor="text1"/>
          <w:sz w:val="22"/>
          <w:szCs w:val="22"/>
        </w:rPr>
        <w:t xml:space="preserve">NHS </w:t>
      </w:r>
      <w:r w:rsidR="48D839F8" w:rsidRPr="1091EF16">
        <w:rPr>
          <w:rFonts w:asciiTheme="majorHAnsi" w:eastAsia="Arial" w:hAnsiTheme="majorHAnsi" w:cs="Arial"/>
          <w:color w:val="000000" w:themeColor="text1"/>
          <w:sz w:val="22"/>
          <w:szCs w:val="22"/>
        </w:rPr>
        <w:t>trust has proximity to a prison</w:t>
      </w:r>
      <w:r w:rsidR="1270D499" w:rsidRPr="1091EF16">
        <w:rPr>
          <w:rFonts w:asciiTheme="majorHAnsi" w:eastAsia="Arial" w:hAnsiTheme="majorHAnsi" w:cs="Arial"/>
          <w:color w:val="000000" w:themeColor="text1"/>
          <w:sz w:val="22"/>
          <w:szCs w:val="22"/>
        </w:rPr>
        <w:t>,</w:t>
      </w:r>
      <w:r w:rsidR="48D839F8" w:rsidRPr="1091EF16">
        <w:rPr>
          <w:rFonts w:asciiTheme="majorHAnsi" w:eastAsia="Arial" w:hAnsiTheme="majorHAnsi" w:cs="Arial"/>
          <w:color w:val="000000" w:themeColor="text1"/>
          <w:sz w:val="22"/>
          <w:szCs w:val="22"/>
        </w:rPr>
        <w:t xml:space="preserve"> that</w:t>
      </w:r>
      <w:r w:rsidR="1270D499" w:rsidRPr="1091EF16">
        <w:rPr>
          <w:rFonts w:asciiTheme="majorHAnsi" w:eastAsia="Arial" w:hAnsiTheme="majorHAnsi" w:cs="Arial"/>
          <w:color w:val="000000" w:themeColor="text1"/>
          <w:sz w:val="22"/>
          <w:szCs w:val="22"/>
        </w:rPr>
        <w:t xml:space="preserve"> is</w:t>
      </w:r>
      <w:r w:rsidR="48D839F8" w:rsidRPr="1091EF16">
        <w:rPr>
          <w:rFonts w:asciiTheme="majorHAnsi" w:eastAsia="Arial" w:hAnsiTheme="majorHAnsi" w:cs="Arial"/>
          <w:color w:val="000000" w:themeColor="text1"/>
          <w:sz w:val="22"/>
          <w:szCs w:val="22"/>
        </w:rPr>
        <w:t xml:space="preserve"> one starting point for engagement.  </w:t>
      </w:r>
    </w:p>
    <w:p w14:paraId="51E25517" w14:textId="3CAF3E87" w:rsidR="003E2281" w:rsidRPr="005656B9" w:rsidRDefault="58D19565" w:rsidP="1091EF16">
      <w:pPr>
        <w:spacing w:line="276" w:lineRule="auto"/>
        <w:ind w:left="720" w:firstLine="720"/>
        <w:jc w:val="both"/>
        <w:rPr>
          <w:rFonts w:asciiTheme="majorHAnsi" w:eastAsia="Arial" w:hAnsiTheme="majorHAnsi" w:cs="Arial"/>
          <w:color w:val="000000" w:themeColor="text1"/>
          <w:sz w:val="22"/>
          <w:szCs w:val="22"/>
        </w:rPr>
      </w:pPr>
      <w:r w:rsidRPr="1091EF16">
        <w:rPr>
          <w:rFonts w:asciiTheme="majorHAnsi" w:eastAsia="Arial" w:hAnsiTheme="majorHAnsi" w:cs="Arial"/>
          <w:b/>
          <w:bCs/>
          <w:color w:val="000000" w:themeColor="text1"/>
          <w:sz w:val="22"/>
          <w:szCs w:val="22"/>
        </w:rPr>
        <w:t xml:space="preserve"> Action =&gt; </w:t>
      </w:r>
      <w:r w:rsidRPr="1091EF16">
        <w:rPr>
          <w:rFonts w:asciiTheme="majorHAnsi" w:eastAsia="Arial" w:hAnsiTheme="majorHAnsi" w:cs="Arial"/>
          <w:color w:val="000000" w:themeColor="text1"/>
          <w:sz w:val="22"/>
          <w:szCs w:val="22"/>
        </w:rPr>
        <w:t>Michael to introduce the NHS to the New Futures Network</w:t>
      </w:r>
    </w:p>
    <w:p w14:paraId="76BEC00A" w14:textId="2DF0392E" w:rsidR="1091EF16" w:rsidRDefault="1091EF16" w:rsidP="1091EF16">
      <w:pPr>
        <w:spacing w:line="276" w:lineRule="auto"/>
        <w:ind w:left="720" w:firstLine="720"/>
        <w:jc w:val="both"/>
        <w:rPr>
          <w:rFonts w:asciiTheme="majorHAnsi" w:eastAsia="Arial" w:hAnsiTheme="majorHAnsi" w:cs="Arial"/>
          <w:color w:val="000000" w:themeColor="text1"/>
          <w:sz w:val="22"/>
          <w:szCs w:val="22"/>
        </w:rPr>
      </w:pPr>
    </w:p>
    <w:p w14:paraId="0749A1B8" w14:textId="77777777" w:rsidR="003E2281" w:rsidRPr="005656B9" w:rsidRDefault="003E2281" w:rsidP="003E2281">
      <w:pPr>
        <w:numPr>
          <w:ilvl w:val="0"/>
          <w:numId w:val="9"/>
        </w:numPr>
        <w:spacing w:line="276" w:lineRule="auto"/>
        <w:jc w:val="both"/>
        <w:rPr>
          <w:rFonts w:asciiTheme="majorHAnsi" w:eastAsia="Arial" w:hAnsiTheme="majorHAnsi" w:cs="Arial"/>
          <w:b/>
          <w:bCs/>
          <w:color w:val="000000" w:themeColor="text1"/>
          <w:sz w:val="22"/>
          <w:szCs w:val="22"/>
          <w:u w:val="single"/>
        </w:rPr>
      </w:pPr>
      <w:r w:rsidRPr="005656B9">
        <w:rPr>
          <w:rFonts w:asciiTheme="majorHAnsi" w:eastAsia="Arial" w:hAnsiTheme="majorHAnsi" w:cs="Arial"/>
          <w:b/>
          <w:bCs/>
          <w:color w:val="000000" w:themeColor="text1"/>
          <w:sz w:val="22"/>
          <w:szCs w:val="22"/>
          <w:u w:val="single"/>
        </w:rPr>
        <w:t xml:space="preserve">LAIN programme </w:t>
      </w:r>
      <w:proofErr w:type="gramStart"/>
      <w:r w:rsidRPr="005656B9">
        <w:rPr>
          <w:rFonts w:asciiTheme="majorHAnsi" w:eastAsia="Arial" w:hAnsiTheme="majorHAnsi" w:cs="Arial"/>
          <w:b/>
          <w:bCs/>
          <w:color w:val="000000" w:themeColor="text1"/>
          <w:sz w:val="22"/>
          <w:szCs w:val="22"/>
          <w:u w:val="single"/>
        </w:rPr>
        <w:t>updates</w:t>
      </w:r>
      <w:proofErr w:type="gramEnd"/>
    </w:p>
    <w:p w14:paraId="2ECDC6D8" w14:textId="77777777" w:rsidR="003E2281" w:rsidRPr="005656B9" w:rsidRDefault="003E2281" w:rsidP="003E2281">
      <w:pPr>
        <w:pStyle w:val="ListParagraph"/>
        <w:rPr>
          <w:rFonts w:asciiTheme="majorHAnsi" w:eastAsia="Arial" w:hAnsiTheme="majorHAnsi" w:cs="Arial"/>
          <w:sz w:val="22"/>
          <w:szCs w:val="22"/>
          <w:lang w:eastAsia="en-GB"/>
        </w:rPr>
      </w:pPr>
    </w:p>
    <w:p w14:paraId="38A72D8D" w14:textId="24353517" w:rsidR="003E2281" w:rsidRPr="005656B9" w:rsidRDefault="003E2281" w:rsidP="003E2281">
      <w:pPr>
        <w:spacing w:line="276" w:lineRule="auto"/>
        <w:ind w:left="720"/>
        <w:jc w:val="both"/>
        <w:rPr>
          <w:rFonts w:asciiTheme="majorHAnsi" w:eastAsia="Arial" w:hAnsiTheme="majorHAnsi" w:cs="Arial"/>
          <w:sz w:val="22"/>
          <w:szCs w:val="22"/>
          <w:lang w:eastAsia="en-GB"/>
        </w:rPr>
      </w:pPr>
      <w:r w:rsidRPr="003E2281">
        <w:rPr>
          <w:rFonts w:asciiTheme="majorHAnsi" w:eastAsia="Arial" w:hAnsiTheme="majorHAnsi" w:cs="Arial"/>
          <w:sz w:val="22"/>
          <w:szCs w:val="22"/>
          <w:lang w:eastAsia="en-GB"/>
        </w:rPr>
        <w:t>Rachel’s updates include</w:t>
      </w:r>
      <w:r w:rsidRPr="005656B9">
        <w:rPr>
          <w:rFonts w:asciiTheme="majorHAnsi" w:eastAsia="Arial" w:hAnsiTheme="majorHAnsi" w:cs="Arial"/>
          <w:sz w:val="22"/>
          <w:szCs w:val="22"/>
          <w:lang w:eastAsia="en-GB"/>
        </w:rPr>
        <w:t>d the following</w:t>
      </w:r>
      <w:r w:rsidRPr="003E2281">
        <w:rPr>
          <w:rFonts w:asciiTheme="majorHAnsi" w:eastAsia="Arial" w:hAnsiTheme="majorHAnsi" w:cs="Arial"/>
          <w:sz w:val="22"/>
          <w:szCs w:val="22"/>
          <w:lang w:eastAsia="en-GB"/>
        </w:rPr>
        <w:t>:</w:t>
      </w:r>
    </w:p>
    <w:p w14:paraId="28426EED" w14:textId="77777777" w:rsidR="003E2281" w:rsidRPr="003E2281" w:rsidRDefault="003E2281" w:rsidP="003E2281">
      <w:pPr>
        <w:spacing w:line="276" w:lineRule="auto"/>
        <w:ind w:left="720"/>
        <w:jc w:val="both"/>
        <w:rPr>
          <w:rFonts w:asciiTheme="majorHAnsi" w:eastAsia="Arial" w:hAnsiTheme="majorHAnsi" w:cs="Arial"/>
          <w:b/>
          <w:bCs/>
          <w:color w:val="000000" w:themeColor="text1"/>
          <w:sz w:val="22"/>
          <w:szCs w:val="22"/>
          <w:u w:val="single"/>
        </w:rPr>
      </w:pPr>
    </w:p>
    <w:p w14:paraId="0AC51107" w14:textId="2FD7E97B" w:rsidR="005656B9" w:rsidRPr="00A65660" w:rsidRDefault="003E2281" w:rsidP="00A65660">
      <w:pPr>
        <w:numPr>
          <w:ilvl w:val="0"/>
          <w:numId w:val="37"/>
        </w:numPr>
        <w:spacing w:line="259" w:lineRule="auto"/>
        <w:ind w:left="720"/>
        <w:jc w:val="both"/>
        <w:rPr>
          <w:rFonts w:asciiTheme="majorHAnsi" w:eastAsia="Arial" w:hAnsiTheme="majorHAnsi" w:cs="Arial"/>
          <w:sz w:val="22"/>
          <w:szCs w:val="22"/>
          <w:lang w:val="en-US" w:eastAsia="en-GB"/>
        </w:rPr>
      </w:pPr>
      <w:r w:rsidRPr="003E2281">
        <w:rPr>
          <w:rFonts w:asciiTheme="majorHAnsi" w:eastAsia="Arial" w:hAnsiTheme="majorHAnsi" w:cs="Arial"/>
          <w:sz w:val="22"/>
          <w:szCs w:val="22"/>
          <w:lang w:val="en-US" w:eastAsia="en-GB"/>
        </w:rPr>
        <w:t>The LAIN steering committee met in December</w:t>
      </w:r>
      <w:r w:rsidR="009108F6">
        <w:rPr>
          <w:rFonts w:asciiTheme="majorHAnsi" w:eastAsia="Arial" w:hAnsiTheme="majorHAnsi" w:cs="Arial"/>
          <w:sz w:val="22"/>
          <w:szCs w:val="22"/>
          <w:lang w:val="en-US" w:eastAsia="en-GB"/>
        </w:rPr>
        <w:t xml:space="preserve"> 2023</w:t>
      </w:r>
      <w:r w:rsidRPr="003E2281">
        <w:rPr>
          <w:rFonts w:asciiTheme="majorHAnsi" w:eastAsia="Arial" w:hAnsiTheme="majorHAnsi" w:cs="Arial"/>
          <w:sz w:val="22"/>
          <w:szCs w:val="22"/>
          <w:lang w:val="en-US" w:eastAsia="en-GB"/>
        </w:rPr>
        <w:t xml:space="preserve">. Updates were shared, the working group will be interested to hear that the ‘place based working group’ will be taking forward a project to create better pathways for local people moving into in-demand NHS jobs, supported by local authority employment brokerage services. </w:t>
      </w:r>
      <w:proofErr w:type="gramStart"/>
      <w:r w:rsidRPr="003E2281">
        <w:rPr>
          <w:rFonts w:asciiTheme="majorHAnsi" w:eastAsia="Arial" w:hAnsiTheme="majorHAnsi" w:cs="Arial"/>
          <w:sz w:val="22"/>
          <w:szCs w:val="22"/>
          <w:lang w:val="en-US" w:eastAsia="en-GB"/>
        </w:rPr>
        <w:t>Also</w:t>
      </w:r>
      <w:proofErr w:type="gramEnd"/>
      <w:r w:rsidRPr="003E2281">
        <w:rPr>
          <w:rFonts w:asciiTheme="majorHAnsi" w:eastAsia="Arial" w:hAnsiTheme="majorHAnsi" w:cs="Arial"/>
          <w:sz w:val="22"/>
          <w:szCs w:val="22"/>
          <w:lang w:val="en-US" w:eastAsia="en-GB"/>
        </w:rPr>
        <w:t xml:space="preserve"> the ‘Childcare working group’ has come together and will be looking at family friendly work practices. We will share tips and learning from these groups with hiring and skills. </w:t>
      </w:r>
    </w:p>
    <w:p w14:paraId="0B02E909" w14:textId="2D15FCB5" w:rsidR="003E2281" w:rsidRPr="005656B9" w:rsidRDefault="706256CB" w:rsidP="005B5C9B">
      <w:pPr>
        <w:numPr>
          <w:ilvl w:val="0"/>
          <w:numId w:val="37"/>
        </w:numPr>
        <w:spacing w:line="259" w:lineRule="auto"/>
        <w:ind w:left="720"/>
        <w:jc w:val="both"/>
        <w:rPr>
          <w:rFonts w:asciiTheme="majorHAnsi" w:eastAsia="Calibri" w:hAnsiTheme="majorHAnsi" w:cs="Arial"/>
          <w:color w:val="000000"/>
          <w:sz w:val="22"/>
          <w:szCs w:val="22"/>
          <w:lang w:val="en-US" w:eastAsia="en-GB"/>
        </w:rPr>
      </w:pPr>
      <w:bookmarkStart w:id="5" w:name="_Hlk158386020"/>
      <w:r w:rsidRPr="1091EF16">
        <w:rPr>
          <w:rFonts w:asciiTheme="majorHAnsi" w:eastAsia="Arial" w:hAnsiTheme="majorHAnsi" w:cs="Arial"/>
          <w:sz w:val="22"/>
          <w:szCs w:val="22"/>
          <w:lang w:val="en-US" w:eastAsia="en-GB"/>
        </w:rPr>
        <w:t>The</w:t>
      </w:r>
      <w:r w:rsidR="64048B34" w:rsidRPr="1091EF16">
        <w:rPr>
          <w:rFonts w:asciiTheme="majorHAnsi" w:eastAsia="Arial" w:hAnsiTheme="majorHAnsi" w:cs="Arial"/>
          <w:sz w:val="22"/>
          <w:szCs w:val="22"/>
          <w:lang w:val="en-US" w:eastAsia="en-GB"/>
        </w:rPr>
        <w:t xml:space="preserve"> LAIN</w:t>
      </w:r>
      <w:r w:rsidRPr="1091EF16">
        <w:rPr>
          <w:rFonts w:asciiTheme="majorHAnsi" w:eastAsia="Arial" w:hAnsiTheme="majorHAnsi" w:cs="Arial"/>
          <w:sz w:val="22"/>
          <w:szCs w:val="22"/>
          <w:lang w:val="en-US" w:eastAsia="en-GB"/>
        </w:rPr>
        <w:t xml:space="preserve"> Steering Committee heard an update from the mid-year </w:t>
      </w:r>
      <w:bookmarkStart w:id="6" w:name="_Int_0Pe3zT0e"/>
      <w:r w:rsidRPr="1091EF16">
        <w:rPr>
          <w:rFonts w:asciiTheme="majorHAnsi" w:eastAsia="Arial" w:hAnsiTheme="majorHAnsi" w:cs="Arial"/>
          <w:sz w:val="22"/>
          <w:szCs w:val="22"/>
          <w:lang w:val="en-US" w:eastAsia="en-GB"/>
        </w:rPr>
        <w:t>reporting</w:t>
      </w:r>
      <w:bookmarkEnd w:id="6"/>
      <w:r w:rsidRPr="1091EF16">
        <w:rPr>
          <w:rFonts w:asciiTheme="majorHAnsi" w:eastAsia="Arial" w:hAnsiTheme="majorHAnsi" w:cs="Arial"/>
          <w:sz w:val="22"/>
          <w:szCs w:val="22"/>
          <w:lang w:val="en-US" w:eastAsia="en-GB"/>
        </w:rPr>
        <w:t xml:space="preserve">. </w:t>
      </w:r>
      <w:bookmarkEnd w:id="5"/>
    </w:p>
    <w:p w14:paraId="28565901" w14:textId="1B03E23C" w:rsidR="003E2281" w:rsidRPr="00301F50" w:rsidRDefault="003E2281" w:rsidP="005656B9">
      <w:pPr>
        <w:numPr>
          <w:ilvl w:val="0"/>
          <w:numId w:val="37"/>
        </w:numPr>
        <w:spacing w:line="276" w:lineRule="auto"/>
        <w:ind w:left="720"/>
        <w:jc w:val="both"/>
        <w:rPr>
          <w:rFonts w:asciiTheme="majorHAnsi" w:eastAsia="Arial" w:hAnsiTheme="majorHAnsi" w:cs="Arial"/>
          <w:b/>
          <w:bCs/>
          <w:color w:val="000000" w:themeColor="text1"/>
          <w:sz w:val="22"/>
          <w:szCs w:val="22"/>
          <w:u w:val="single"/>
        </w:rPr>
      </w:pPr>
      <w:r w:rsidRPr="003E2281">
        <w:rPr>
          <w:rFonts w:asciiTheme="majorHAnsi" w:eastAsia="Arial" w:hAnsiTheme="majorHAnsi" w:cs="Arial"/>
          <w:sz w:val="22"/>
          <w:szCs w:val="22"/>
          <w:lang w:val="en-US" w:eastAsia="en-GB"/>
        </w:rPr>
        <w:t>In February</w:t>
      </w:r>
      <w:r w:rsidR="00B460BE">
        <w:rPr>
          <w:rFonts w:asciiTheme="majorHAnsi" w:eastAsia="Arial" w:hAnsiTheme="majorHAnsi" w:cs="Arial"/>
          <w:sz w:val="22"/>
          <w:szCs w:val="22"/>
          <w:lang w:val="en-US" w:eastAsia="en-GB"/>
        </w:rPr>
        <w:t>,</w:t>
      </w:r>
      <w:r w:rsidRPr="003E2281">
        <w:rPr>
          <w:rFonts w:asciiTheme="majorHAnsi" w:eastAsia="Arial" w:hAnsiTheme="majorHAnsi" w:cs="Arial"/>
          <w:sz w:val="22"/>
          <w:szCs w:val="22"/>
          <w:lang w:val="en-US" w:eastAsia="en-GB"/>
        </w:rPr>
        <w:t xml:space="preserve"> City Hall</w:t>
      </w:r>
      <w:r w:rsidR="005656B9" w:rsidRPr="005656B9">
        <w:rPr>
          <w:rFonts w:asciiTheme="majorHAnsi" w:eastAsia="Arial" w:hAnsiTheme="majorHAnsi" w:cs="Arial"/>
          <w:sz w:val="22"/>
          <w:szCs w:val="22"/>
          <w:lang w:val="en-US" w:eastAsia="en-GB"/>
        </w:rPr>
        <w:t xml:space="preserve"> </w:t>
      </w:r>
      <w:r w:rsidR="00A52E8C">
        <w:rPr>
          <w:rFonts w:asciiTheme="majorHAnsi" w:eastAsia="Arial" w:hAnsiTheme="majorHAnsi" w:cs="Arial"/>
          <w:sz w:val="22"/>
          <w:szCs w:val="22"/>
          <w:lang w:val="en-US" w:eastAsia="en-GB"/>
        </w:rPr>
        <w:t>will</w:t>
      </w:r>
      <w:r w:rsidRPr="003E2281">
        <w:rPr>
          <w:rFonts w:asciiTheme="majorHAnsi" w:eastAsia="Arial" w:hAnsiTheme="majorHAnsi" w:cs="Arial"/>
          <w:sz w:val="22"/>
          <w:szCs w:val="22"/>
          <w:lang w:val="en-US" w:eastAsia="en-GB"/>
        </w:rPr>
        <w:t xml:space="preserve"> host the next LAIN conference. Th</w:t>
      </w:r>
      <w:r w:rsidR="005656B9" w:rsidRPr="005656B9">
        <w:rPr>
          <w:rFonts w:asciiTheme="majorHAnsi" w:eastAsia="Arial" w:hAnsiTheme="majorHAnsi" w:cs="Arial"/>
          <w:sz w:val="22"/>
          <w:szCs w:val="22"/>
          <w:lang w:val="en-US" w:eastAsia="en-GB"/>
        </w:rPr>
        <w:t xml:space="preserve">is </w:t>
      </w:r>
      <w:r w:rsidRPr="003E2281">
        <w:rPr>
          <w:rFonts w:asciiTheme="majorHAnsi" w:eastAsia="Arial" w:hAnsiTheme="majorHAnsi" w:cs="Arial"/>
          <w:sz w:val="22"/>
          <w:szCs w:val="22"/>
          <w:lang w:val="en-US" w:eastAsia="en-GB"/>
        </w:rPr>
        <w:t xml:space="preserve">will be an opportunity for the Working Group to come together to network, learn and reflect together. </w:t>
      </w:r>
    </w:p>
    <w:p w14:paraId="5A49D3CF" w14:textId="77777777" w:rsidR="003E2281" w:rsidRPr="005656B9" w:rsidRDefault="003E2281" w:rsidP="003E2281">
      <w:pPr>
        <w:spacing w:line="276" w:lineRule="auto"/>
        <w:ind w:left="720"/>
        <w:jc w:val="both"/>
        <w:rPr>
          <w:rFonts w:asciiTheme="majorHAnsi" w:eastAsia="Arial" w:hAnsiTheme="majorHAnsi" w:cs="Arial"/>
          <w:b/>
          <w:bCs/>
          <w:color w:val="000000" w:themeColor="text1"/>
          <w:sz w:val="22"/>
          <w:szCs w:val="22"/>
          <w:u w:val="single"/>
        </w:rPr>
      </w:pPr>
    </w:p>
    <w:p w14:paraId="3FE18005" w14:textId="54D4439C" w:rsidR="00F74FB5" w:rsidRPr="005656B9" w:rsidRDefault="00B47862" w:rsidP="187E5974">
      <w:pPr>
        <w:numPr>
          <w:ilvl w:val="0"/>
          <w:numId w:val="9"/>
        </w:numPr>
        <w:spacing w:line="276" w:lineRule="auto"/>
        <w:jc w:val="both"/>
        <w:rPr>
          <w:rFonts w:asciiTheme="majorHAnsi" w:eastAsia="Arial" w:hAnsiTheme="majorHAnsi" w:cs="Arial"/>
          <w:b/>
          <w:bCs/>
          <w:color w:val="000000" w:themeColor="text1"/>
          <w:sz w:val="22"/>
          <w:szCs w:val="22"/>
          <w:u w:val="single"/>
        </w:rPr>
      </w:pPr>
      <w:r w:rsidRPr="005656B9">
        <w:rPr>
          <w:rFonts w:asciiTheme="majorHAnsi" w:eastAsia="Arial" w:hAnsiTheme="majorHAnsi" w:cs="Arial"/>
          <w:b/>
          <w:bCs/>
          <w:color w:val="000000" w:themeColor="text1"/>
          <w:sz w:val="22"/>
          <w:szCs w:val="22"/>
          <w:u w:val="single"/>
        </w:rPr>
        <w:t xml:space="preserve">Wrap up and next </w:t>
      </w:r>
      <w:proofErr w:type="gramStart"/>
      <w:r w:rsidRPr="005656B9">
        <w:rPr>
          <w:rFonts w:asciiTheme="majorHAnsi" w:eastAsia="Arial" w:hAnsiTheme="majorHAnsi" w:cs="Arial"/>
          <w:b/>
          <w:bCs/>
          <w:color w:val="000000" w:themeColor="text1"/>
          <w:sz w:val="22"/>
          <w:szCs w:val="22"/>
          <w:u w:val="single"/>
        </w:rPr>
        <w:t>st</w:t>
      </w:r>
      <w:r w:rsidR="00577762" w:rsidRPr="005656B9">
        <w:rPr>
          <w:rFonts w:asciiTheme="majorHAnsi" w:eastAsia="Arial" w:hAnsiTheme="majorHAnsi" w:cs="Arial"/>
          <w:b/>
          <w:bCs/>
          <w:color w:val="000000" w:themeColor="text1"/>
          <w:sz w:val="22"/>
          <w:szCs w:val="22"/>
          <w:u w:val="single"/>
        </w:rPr>
        <w:t>eps</w:t>
      </w:r>
      <w:bookmarkEnd w:id="1"/>
      <w:proofErr w:type="gramEnd"/>
    </w:p>
    <w:p w14:paraId="1429B86F" w14:textId="77777777" w:rsidR="00F74FB5" w:rsidRPr="005656B9" w:rsidRDefault="00F74FB5" w:rsidP="187E5974">
      <w:pPr>
        <w:spacing w:line="276" w:lineRule="auto"/>
        <w:jc w:val="both"/>
        <w:rPr>
          <w:rFonts w:asciiTheme="majorHAnsi" w:eastAsia="Arial" w:hAnsiTheme="majorHAnsi" w:cs="Arial"/>
          <w:color w:val="000000" w:themeColor="text1"/>
          <w:sz w:val="22"/>
          <w:szCs w:val="22"/>
        </w:rPr>
      </w:pPr>
    </w:p>
    <w:p w14:paraId="19AD556F" w14:textId="208F0628" w:rsidR="00A52E8C" w:rsidRDefault="00A70E64" w:rsidP="187E5974">
      <w:pPr>
        <w:pStyle w:val="ListParagraph"/>
        <w:numPr>
          <w:ilvl w:val="0"/>
          <w:numId w:val="10"/>
        </w:numPr>
        <w:rPr>
          <w:rFonts w:asciiTheme="majorHAnsi" w:eastAsia="Arial" w:hAnsiTheme="majorHAnsi" w:cs="Arial"/>
          <w:sz w:val="22"/>
          <w:szCs w:val="22"/>
        </w:rPr>
      </w:pPr>
      <w:r w:rsidRPr="005656B9">
        <w:rPr>
          <w:rFonts w:asciiTheme="majorHAnsi" w:eastAsia="Arial" w:hAnsiTheme="majorHAnsi" w:cs="Arial"/>
          <w:sz w:val="22"/>
          <w:szCs w:val="22"/>
        </w:rPr>
        <w:t>Members to c</w:t>
      </w:r>
      <w:r w:rsidR="005B3B49" w:rsidRPr="005656B9">
        <w:rPr>
          <w:rFonts w:asciiTheme="majorHAnsi" w:eastAsia="Arial" w:hAnsiTheme="majorHAnsi" w:cs="Arial"/>
          <w:sz w:val="22"/>
          <w:szCs w:val="22"/>
        </w:rPr>
        <w:t xml:space="preserve">onsider if there </w:t>
      </w:r>
      <w:r w:rsidR="00D47463" w:rsidRPr="005656B9">
        <w:rPr>
          <w:rFonts w:asciiTheme="majorHAnsi" w:eastAsia="Arial" w:hAnsiTheme="majorHAnsi" w:cs="Arial"/>
          <w:sz w:val="22"/>
          <w:szCs w:val="22"/>
        </w:rPr>
        <w:t>are any</w:t>
      </w:r>
      <w:r w:rsidRPr="005656B9">
        <w:rPr>
          <w:rFonts w:asciiTheme="majorHAnsi" w:eastAsia="Arial" w:hAnsiTheme="majorHAnsi" w:cs="Arial"/>
          <w:sz w:val="22"/>
          <w:szCs w:val="22"/>
        </w:rPr>
        <w:t xml:space="preserve"> specific topics</w:t>
      </w:r>
      <w:r w:rsidR="005B3B49" w:rsidRPr="005656B9">
        <w:rPr>
          <w:rFonts w:asciiTheme="majorHAnsi" w:eastAsia="Arial" w:hAnsiTheme="majorHAnsi" w:cs="Arial"/>
          <w:sz w:val="22"/>
          <w:szCs w:val="22"/>
        </w:rPr>
        <w:t xml:space="preserve"> </w:t>
      </w:r>
      <w:r w:rsidRPr="005656B9">
        <w:rPr>
          <w:rFonts w:asciiTheme="majorHAnsi" w:eastAsia="Arial" w:hAnsiTheme="majorHAnsi" w:cs="Arial"/>
          <w:sz w:val="22"/>
          <w:szCs w:val="22"/>
        </w:rPr>
        <w:t>they</w:t>
      </w:r>
      <w:r w:rsidR="005B3B49" w:rsidRPr="005656B9">
        <w:rPr>
          <w:rFonts w:asciiTheme="majorHAnsi" w:eastAsia="Arial" w:hAnsiTheme="majorHAnsi" w:cs="Arial"/>
          <w:sz w:val="22"/>
          <w:szCs w:val="22"/>
        </w:rPr>
        <w:t xml:space="preserve"> would like to investigate</w:t>
      </w:r>
      <w:r w:rsidR="001B3CCC">
        <w:rPr>
          <w:rFonts w:asciiTheme="majorHAnsi" w:eastAsia="Arial" w:hAnsiTheme="majorHAnsi" w:cs="Arial"/>
          <w:sz w:val="22"/>
          <w:szCs w:val="22"/>
        </w:rPr>
        <w:t>.</w:t>
      </w:r>
    </w:p>
    <w:p w14:paraId="24DA0832" w14:textId="3F2D6044" w:rsidR="005B3B49" w:rsidRDefault="0B036D2A" w:rsidP="1091EF16">
      <w:pPr>
        <w:pStyle w:val="ListParagraph"/>
        <w:numPr>
          <w:ilvl w:val="0"/>
          <w:numId w:val="10"/>
        </w:numPr>
        <w:rPr>
          <w:rFonts w:asciiTheme="majorHAnsi" w:eastAsia="Arial" w:hAnsiTheme="majorHAnsi" w:cs="Arial"/>
          <w:sz w:val="22"/>
          <w:szCs w:val="22"/>
        </w:rPr>
      </w:pPr>
      <w:r w:rsidRPr="1091EF16">
        <w:rPr>
          <w:rFonts w:asciiTheme="majorHAnsi" w:eastAsia="Arial" w:hAnsiTheme="majorHAnsi" w:cs="Arial"/>
          <w:sz w:val="22"/>
          <w:szCs w:val="22"/>
        </w:rPr>
        <w:t>Members were asked to get</w:t>
      </w:r>
      <w:r w:rsidR="1270D499" w:rsidRPr="1091EF16">
        <w:rPr>
          <w:rFonts w:asciiTheme="majorHAnsi" w:eastAsia="Arial" w:hAnsiTheme="majorHAnsi" w:cs="Arial"/>
          <w:sz w:val="22"/>
          <w:szCs w:val="22"/>
        </w:rPr>
        <w:t xml:space="preserve"> in touch</w:t>
      </w:r>
      <w:r w:rsidRPr="1091EF16">
        <w:rPr>
          <w:rFonts w:asciiTheme="majorHAnsi" w:eastAsia="Arial" w:hAnsiTheme="majorHAnsi" w:cs="Arial"/>
          <w:sz w:val="22"/>
          <w:szCs w:val="22"/>
        </w:rPr>
        <w:t xml:space="preserve"> with Shehreen (</w:t>
      </w:r>
      <w:hyperlink r:id="rId9">
        <w:r w:rsidR="1DB2FE34" w:rsidRPr="1091EF16">
          <w:rPr>
            <w:rStyle w:val="Hyperlink"/>
            <w:rFonts w:asciiTheme="majorHAnsi" w:eastAsia="Arial" w:hAnsiTheme="majorHAnsi" w:cs="Arial"/>
            <w:sz w:val="22"/>
            <w:szCs w:val="22"/>
          </w:rPr>
          <w:t>Shehreen.najam@london.gov.uk</w:t>
        </w:r>
      </w:hyperlink>
      <w:r w:rsidRPr="1091EF16">
        <w:rPr>
          <w:rFonts w:asciiTheme="majorHAnsi" w:eastAsia="Arial" w:hAnsiTheme="majorHAnsi" w:cs="Arial"/>
          <w:sz w:val="22"/>
          <w:szCs w:val="22"/>
        </w:rPr>
        <w:t>) if they want to receive any previous resources</w:t>
      </w:r>
      <w:r w:rsidR="1DB2FE34" w:rsidRPr="1091EF16">
        <w:rPr>
          <w:rFonts w:asciiTheme="majorHAnsi" w:eastAsia="Arial" w:hAnsiTheme="majorHAnsi" w:cs="Arial"/>
          <w:sz w:val="22"/>
          <w:szCs w:val="22"/>
        </w:rPr>
        <w:t>/papers</w:t>
      </w:r>
      <w:r w:rsidRPr="1091EF16">
        <w:rPr>
          <w:rFonts w:asciiTheme="majorHAnsi" w:eastAsia="Arial" w:hAnsiTheme="majorHAnsi" w:cs="Arial"/>
          <w:sz w:val="22"/>
          <w:szCs w:val="22"/>
        </w:rPr>
        <w:t xml:space="preserve"> that were shared</w:t>
      </w:r>
      <w:r w:rsidR="1270D499" w:rsidRPr="1091EF16">
        <w:rPr>
          <w:rFonts w:asciiTheme="majorHAnsi" w:eastAsia="Arial" w:hAnsiTheme="majorHAnsi" w:cs="Arial"/>
          <w:sz w:val="22"/>
          <w:szCs w:val="22"/>
        </w:rPr>
        <w:t xml:space="preserve"> during the working </w:t>
      </w:r>
      <w:r w:rsidR="28A0A599" w:rsidRPr="1091EF16">
        <w:rPr>
          <w:rFonts w:asciiTheme="majorHAnsi" w:eastAsia="Arial" w:hAnsiTheme="majorHAnsi" w:cs="Arial"/>
          <w:sz w:val="22"/>
          <w:szCs w:val="22"/>
        </w:rPr>
        <w:t>group sessions</w:t>
      </w:r>
      <w:r w:rsidRPr="1091EF16">
        <w:rPr>
          <w:rFonts w:asciiTheme="majorHAnsi" w:eastAsia="Arial" w:hAnsiTheme="majorHAnsi" w:cs="Arial"/>
          <w:sz w:val="22"/>
          <w:szCs w:val="22"/>
        </w:rPr>
        <w:t>.</w:t>
      </w:r>
    </w:p>
    <w:p w14:paraId="4A08E14A" w14:textId="3C6ABFCA" w:rsidR="00301F50" w:rsidRDefault="00301F50" w:rsidP="187E5974">
      <w:pPr>
        <w:pStyle w:val="ListParagraph"/>
        <w:numPr>
          <w:ilvl w:val="0"/>
          <w:numId w:val="10"/>
        </w:numPr>
        <w:rPr>
          <w:rFonts w:asciiTheme="majorHAnsi" w:eastAsia="Arial" w:hAnsiTheme="majorHAnsi" w:cs="Arial"/>
          <w:sz w:val="22"/>
          <w:szCs w:val="22"/>
        </w:rPr>
      </w:pPr>
      <w:r>
        <w:rPr>
          <w:rFonts w:asciiTheme="majorHAnsi" w:eastAsia="Arial" w:hAnsiTheme="majorHAnsi" w:cs="Arial"/>
          <w:sz w:val="22"/>
          <w:szCs w:val="22"/>
        </w:rPr>
        <w:t>Dates and venue of the meeting will be shared shortly.</w:t>
      </w:r>
    </w:p>
    <w:p w14:paraId="664C6FB6" w14:textId="0F0A58F8" w:rsidR="00301F50" w:rsidRPr="005656B9" w:rsidRDefault="0B036D2A" w:rsidP="1091EF16">
      <w:pPr>
        <w:pStyle w:val="ListParagraph"/>
        <w:numPr>
          <w:ilvl w:val="0"/>
          <w:numId w:val="10"/>
        </w:numPr>
        <w:rPr>
          <w:rFonts w:asciiTheme="majorHAnsi" w:eastAsia="Arial" w:hAnsiTheme="majorHAnsi" w:cs="Arial"/>
          <w:sz w:val="22"/>
          <w:szCs w:val="22"/>
        </w:rPr>
      </w:pPr>
      <w:r w:rsidRPr="1091EF16">
        <w:rPr>
          <w:rFonts w:asciiTheme="majorHAnsi" w:eastAsia="Arial" w:hAnsiTheme="majorHAnsi" w:cs="Arial"/>
          <w:sz w:val="22"/>
          <w:szCs w:val="22"/>
        </w:rPr>
        <w:lastRenderedPageBreak/>
        <w:t xml:space="preserve">James Lloyd from TfL was invited </w:t>
      </w:r>
      <w:r w:rsidR="4DF7EF9F" w:rsidRPr="1091EF16">
        <w:rPr>
          <w:rFonts w:asciiTheme="majorHAnsi" w:eastAsia="Arial" w:hAnsiTheme="majorHAnsi" w:cs="Arial"/>
          <w:sz w:val="22"/>
          <w:szCs w:val="22"/>
        </w:rPr>
        <w:t xml:space="preserve">to a </w:t>
      </w:r>
      <w:r w:rsidRPr="1091EF16">
        <w:rPr>
          <w:rFonts w:asciiTheme="majorHAnsi" w:eastAsia="Arial" w:hAnsiTheme="majorHAnsi" w:cs="Arial"/>
          <w:sz w:val="22"/>
          <w:szCs w:val="22"/>
        </w:rPr>
        <w:t xml:space="preserve">roundtable on the </w:t>
      </w:r>
      <w:bookmarkStart w:id="7" w:name="_Int_qzO4BvDl"/>
      <w:proofErr w:type="gramStart"/>
      <w:r w:rsidRPr="1091EF16">
        <w:rPr>
          <w:rFonts w:asciiTheme="majorHAnsi" w:eastAsia="Arial" w:hAnsiTheme="majorHAnsi" w:cs="Arial"/>
          <w:sz w:val="22"/>
          <w:szCs w:val="22"/>
        </w:rPr>
        <w:t>Step Up</w:t>
      </w:r>
      <w:bookmarkEnd w:id="7"/>
      <w:proofErr w:type="gramEnd"/>
      <w:r w:rsidRPr="1091EF16">
        <w:rPr>
          <w:rFonts w:asciiTheme="majorHAnsi" w:eastAsia="Arial" w:hAnsiTheme="majorHAnsi" w:cs="Arial"/>
          <w:sz w:val="22"/>
          <w:szCs w:val="22"/>
        </w:rPr>
        <w:t xml:space="preserve"> campaign they launched for the </w:t>
      </w:r>
      <w:bookmarkStart w:id="8" w:name="_Int_9FSGdh2Y"/>
      <w:r w:rsidRPr="1091EF16">
        <w:rPr>
          <w:rFonts w:asciiTheme="majorHAnsi" w:eastAsia="Arial" w:hAnsiTheme="majorHAnsi" w:cs="Arial"/>
          <w:sz w:val="22"/>
          <w:szCs w:val="22"/>
        </w:rPr>
        <w:t>first time</w:t>
      </w:r>
      <w:bookmarkEnd w:id="8"/>
      <w:r w:rsidRPr="1091EF16">
        <w:rPr>
          <w:rFonts w:asciiTheme="majorHAnsi" w:eastAsia="Arial" w:hAnsiTheme="majorHAnsi" w:cs="Arial"/>
          <w:sz w:val="22"/>
          <w:szCs w:val="22"/>
        </w:rPr>
        <w:t xml:space="preserve"> last year. </w:t>
      </w:r>
      <w:r w:rsidR="1270D499" w:rsidRPr="1091EF16">
        <w:rPr>
          <w:rFonts w:asciiTheme="majorHAnsi" w:eastAsia="Arial" w:hAnsiTheme="majorHAnsi" w:cs="Arial"/>
          <w:sz w:val="22"/>
          <w:szCs w:val="22"/>
        </w:rPr>
        <w:t>During this event, t</w:t>
      </w:r>
      <w:r w:rsidRPr="1091EF16">
        <w:rPr>
          <w:rFonts w:asciiTheme="majorHAnsi" w:eastAsia="Arial" w:hAnsiTheme="majorHAnsi" w:cs="Arial"/>
          <w:sz w:val="22"/>
          <w:szCs w:val="22"/>
        </w:rPr>
        <w:t>here were employers pushing opportunities to young people and parents to understand the landscape</w:t>
      </w:r>
      <w:r w:rsidR="1270D499" w:rsidRPr="1091EF16">
        <w:rPr>
          <w:rFonts w:asciiTheme="majorHAnsi" w:eastAsia="Arial" w:hAnsiTheme="majorHAnsi" w:cs="Arial"/>
          <w:sz w:val="22"/>
          <w:szCs w:val="22"/>
        </w:rPr>
        <w:t>.</w:t>
      </w:r>
      <w:r w:rsidRPr="1091EF16">
        <w:rPr>
          <w:rFonts w:asciiTheme="majorHAnsi" w:eastAsia="Arial" w:hAnsiTheme="majorHAnsi" w:cs="Arial"/>
          <w:sz w:val="22"/>
          <w:szCs w:val="22"/>
        </w:rPr>
        <w:t xml:space="preserve"> </w:t>
      </w:r>
      <w:r w:rsidR="1270D499" w:rsidRPr="1091EF16">
        <w:rPr>
          <w:rFonts w:asciiTheme="majorHAnsi" w:eastAsia="Arial" w:hAnsiTheme="majorHAnsi" w:cs="Arial"/>
          <w:sz w:val="22"/>
          <w:szCs w:val="22"/>
        </w:rPr>
        <w:t>T</w:t>
      </w:r>
      <w:r w:rsidRPr="1091EF16">
        <w:rPr>
          <w:rFonts w:asciiTheme="majorHAnsi" w:eastAsia="Arial" w:hAnsiTheme="majorHAnsi" w:cs="Arial"/>
          <w:sz w:val="22"/>
          <w:szCs w:val="22"/>
        </w:rPr>
        <w:t>hey were keen to understand</w:t>
      </w:r>
      <w:r w:rsidR="1270D499" w:rsidRPr="1091EF16">
        <w:rPr>
          <w:rFonts w:asciiTheme="majorHAnsi" w:eastAsia="Arial" w:hAnsiTheme="majorHAnsi" w:cs="Arial"/>
          <w:sz w:val="22"/>
          <w:szCs w:val="22"/>
        </w:rPr>
        <w:t xml:space="preserve"> and learn more about</w:t>
      </w:r>
      <w:r w:rsidRPr="1091EF16">
        <w:rPr>
          <w:rFonts w:asciiTheme="majorHAnsi" w:eastAsia="Arial" w:hAnsiTheme="majorHAnsi" w:cs="Arial"/>
          <w:sz w:val="22"/>
          <w:szCs w:val="22"/>
        </w:rPr>
        <w:t xml:space="preserve"> the anchors work. If any member wants to contribute to this, please contact James</w:t>
      </w:r>
      <w:r w:rsidR="52D42224" w:rsidRPr="1091EF16">
        <w:rPr>
          <w:rFonts w:asciiTheme="majorHAnsi" w:eastAsia="Arial" w:hAnsiTheme="majorHAnsi" w:cs="Arial"/>
          <w:sz w:val="22"/>
          <w:szCs w:val="22"/>
        </w:rPr>
        <w:t xml:space="preserve"> (James.Lloyd@tfl.gov.uk)</w:t>
      </w:r>
      <w:r w:rsidRPr="1091EF16">
        <w:rPr>
          <w:rFonts w:asciiTheme="majorHAnsi" w:eastAsia="Arial" w:hAnsiTheme="majorHAnsi" w:cs="Arial"/>
          <w:sz w:val="22"/>
          <w:szCs w:val="22"/>
        </w:rPr>
        <w:t>.</w:t>
      </w:r>
    </w:p>
    <w:p w14:paraId="67977091" w14:textId="3958F970" w:rsidR="00EC4DAA" w:rsidRPr="005656B9" w:rsidRDefault="00EC4DAA" w:rsidP="187E5974">
      <w:pPr>
        <w:spacing w:line="276" w:lineRule="auto"/>
        <w:ind w:left="720"/>
        <w:jc w:val="both"/>
        <w:rPr>
          <w:rFonts w:asciiTheme="majorHAnsi" w:eastAsia="Arial" w:hAnsiTheme="majorHAnsi" w:cs="Arial"/>
          <w:sz w:val="22"/>
          <w:szCs w:val="22"/>
        </w:rPr>
      </w:pPr>
    </w:p>
    <w:p w14:paraId="1F460845" w14:textId="437B830E" w:rsidR="000176E5" w:rsidRPr="005656B9" w:rsidRDefault="000176E5" w:rsidP="187E5974">
      <w:pPr>
        <w:spacing w:line="276" w:lineRule="auto"/>
        <w:ind w:left="283" w:right="-57"/>
        <w:rPr>
          <w:rFonts w:asciiTheme="majorHAnsi" w:eastAsia="Arial" w:hAnsiTheme="majorHAnsi" w:cs="Arial"/>
          <w:b/>
          <w:bCs/>
          <w:sz w:val="22"/>
          <w:szCs w:val="22"/>
        </w:rPr>
      </w:pPr>
      <w:r w:rsidRPr="005656B9">
        <w:rPr>
          <w:rFonts w:asciiTheme="majorHAnsi" w:eastAsia="Arial" w:hAnsiTheme="majorHAnsi" w:cs="Arial"/>
          <w:b/>
          <w:bCs/>
          <w:sz w:val="22"/>
          <w:szCs w:val="22"/>
        </w:rPr>
        <w:t xml:space="preserve">Next </w:t>
      </w:r>
      <w:r w:rsidR="003D0324" w:rsidRPr="005656B9">
        <w:rPr>
          <w:rFonts w:asciiTheme="majorHAnsi" w:eastAsia="Arial" w:hAnsiTheme="majorHAnsi" w:cs="Arial"/>
          <w:b/>
          <w:bCs/>
          <w:sz w:val="22"/>
          <w:szCs w:val="22"/>
        </w:rPr>
        <w:t>m</w:t>
      </w:r>
      <w:r w:rsidRPr="005656B9">
        <w:rPr>
          <w:rFonts w:asciiTheme="majorHAnsi" w:eastAsia="Arial" w:hAnsiTheme="majorHAnsi" w:cs="Arial"/>
          <w:b/>
          <w:bCs/>
          <w:sz w:val="22"/>
          <w:szCs w:val="22"/>
        </w:rPr>
        <w:t>eeting</w:t>
      </w:r>
      <w:r w:rsidR="003D0324" w:rsidRPr="005656B9">
        <w:rPr>
          <w:rFonts w:asciiTheme="majorHAnsi" w:eastAsia="Arial" w:hAnsiTheme="majorHAnsi" w:cs="Arial"/>
          <w:b/>
          <w:bCs/>
          <w:sz w:val="22"/>
          <w:szCs w:val="22"/>
        </w:rPr>
        <w:t>:</w:t>
      </w:r>
    </w:p>
    <w:p w14:paraId="745F7E15" w14:textId="77777777" w:rsidR="002C0B6B" w:rsidRPr="005656B9" w:rsidRDefault="002C0B6B" w:rsidP="187E5974">
      <w:pPr>
        <w:spacing w:line="276" w:lineRule="auto"/>
        <w:ind w:left="283" w:right="-57"/>
        <w:rPr>
          <w:rFonts w:asciiTheme="majorHAnsi" w:eastAsia="Arial" w:hAnsiTheme="majorHAnsi" w:cs="Arial"/>
          <w:b/>
          <w:bCs/>
          <w:sz w:val="22"/>
          <w:szCs w:val="22"/>
        </w:rPr>
      </w:pPr>
    </w:p>
    <w:p w14:paraId="111D711A" w14:textId="4ECB1EA6" w:rsidR="00A50D32" w:rsidRPr="005656B9" w:rsidRDefault="00A50D32" w:rsidP="187E5974">
      <w:pPr>
        <w:pStyle w:val="ListParagraph"/>
        <w:numPr>
          <w:ilvl w:val="0"/>
          <w:numId w:val="16"/>
        </w:numPr>
        <w:spacing w:line="276" w:lineRule="auto"/>
        <w:ind w:right="-57"/>
        <w:rPr>
          <w:rFonts w:asciiTheme="majorHAnsi" w:eastAsia="Arial" w:hAnsiTheme="majorHAnsi" w:cs="Arial"/>
          <w:sz w:val="22"/>
          <w:szCs w:val="22"/>
        </w:rPr>
      </w:pPr>
      <w:r w:rsidRPr="005656B9">
        <w:rPr>
          <w:rFonts w:asciiTheme="majorHAnsi" w:eastAsia="Arial" w:hAnsiTheme="majorHAnsi" w:cs="Arial"/>
          <w:sz w:val="22"/>
          <w:szCs w:val="22"/>
        </w:rPr>
        <w:t>In-person</w:t>
      </w:r>
      <w:r w:rsidR="008F6B44" w:rsidRPr="005656B9">
        <w:rPr>
          <w:rFonts w:asciiTheme="majorHAnsi" w:eastAsia="Arial" w:hAnsiTheme="majorHAnsi" w:cs="Arial"/>
          <w:sz w:val="22"/>
          <w:szCs w:val="22"/>
        </w:rPr>
        <w:t xml:space="preserve"> </w:t>
      </w:r>
      <w:r w:rsidR="009B7FBE" w:rsidRPr="005656B9">
        <w:rPr>
          <w:rFonts w:asciiTheme="majorHAnsi" w:eastAsia="Arial" w:hAnsiTheme="majorHAnsi" w:cs="Arial"/>
          <w:sz w:val="22"/>
          <w:szCs w:val="22"/>
        </w:rPr>
        <w:t>m</w:t>
      </w:r>
      <w:r w:rsidR="008F6B44" w:rsidRPr="005656B9">
        <w:rPr>
          <w:rFonts w:asciiTheme="majorHAnsi" w:eastAsia="Arial" w:hAnsiTheme="majorHAnsi" w:cs="Arial"/>
          <w:sz w:val="22"/>
          <w:szCs w:val="22"/>
        </w:rPr>
        <w:t>eeting</w:t>
      </w:r>
      <w:r w:rsidR="254DB587" w:rsidRPr="005656B9">
        <w:rPr>
          <w:rFonts w:asciiTheme="majorHAnsi" w:eastAsia="Arial" w:hAnsiTheme="majorHAnsi" w:cs="Arial"/>
          <w:sz w:val="22"/>
          <w:szCs w:val="22"/>
        </w:rPr>
        <w:t>, 2-4pm,</w:t>
      </w:r>
      <w:r w:rsidR="008F6B44" w:rsidRPr="005656B9">
        <w:rPr>
          <w:rFonts w:asciiTheme="majorHAnsi" w:eastAsia="Arial" w:hAnsiTheme="majorHAnsi" w:cs="Arial"/>
          <w:sz w:val="22"/>
          <w:szCs w:val="22"/>
        </w:rPr>
        <w:t xml:space="preserve"> </w:t>
      </w:r>
      <w:r w:rsidR="003E2281" w:rsidRPr="005656B9">
        <w:rPr>
          <w:rFonts w:asciiTheme="majorHAnsi" w:eastAsia="Arial" w:hAnsiTheme="majorHAnsi" w:cs="Arial"/>
          <w:sz w:val="22"/>
          <w:szCs w:val="22"/>
        </w:rPr>
        <w:t>Tuesday 23 of April</w:t>
      </w:r>
      <w:r w:rsidR="003D0324" w:rsidRPr="005656B9">
        <w:rPr>
          <w:rFonts w:asciiTheme="majorHAnsi" w:eastAsia="Arial" w:hAnsiTheme="majorHAnsi" w:cs="Arial"/>
          <w:sz w:val="22"/>
          <w:szCs w:val="22"/>
        </w:rPr>
        <w:t xml:space="preserve"> 202</w:t>
      </w:r>
      <w:r w:rsidR="003E2281" w:rsidRPr="005656B9">
        <w:rPr>
          <w:rFonts w:asciiTheme="majorHAnsi" w:eastAsia="Arial" w:hAnsiTheme="majorHAnsi" w:cs="Arial"/>
          <w:sz w:val="22"/>
          <w:szCs w:val="22"/>
        </w:rPr>
        <w:t>4</w:t>
      </w:r>
      <w:r w:rsidR="002C0B6B" w:rsidRPr="005656B9">
        <w:rPr>
          <w:rFonts w:asciiTheme="majorHAnsi" w:eastAsia="Arial" w:hAnsiTheme="majorHAnsi" w:cs="Arial"/>
          <w:sz w:val="22"/>
          <w:szCs w:val="22"/>
        </w:rPr>
        <w:t>.</w:t>
      </w:r>
      <w:r w:rsidR="00EF0914" w:rsidRPr="005656B9">
        <w:rPr>
          <w:rFonts w:asciiTheme="majorHAnsi" w:eastAsia="Arial" w:hAnsiTheme="majorHAnsi" w:cs="Arial"/>
          <w:sz w:val="22"/>
          <w:szCs w:val="22"/>
        </w:rPr>
        <w:t xml:space="preserve"> </w:t>
      </w:r>
      <w:r w:rsidR="00A52E8C">
        <w:rPr>
          <w:rFonts w:asciiTheme="majorHAnsi" w:eastAsia="Arial" w:hAnsiTheme="majorHAnsi" w:cs="Arial"/>
          <w:sz w:val="22"/>
          <w:szCs w:val="22"/>
        </w:rPr>
        <w:t>Venue TBC shortly.</w:t>
      </w:r>
    </w:p>
    <w:p w14:paraId="0EECD5DE" w14:textId="26EA7B45" w:rsidR="67BD68D3" w:rsidRPr="005656B9" w:rsidRDefault="67BD68D3" w:rsidP="187E5974">
      <w:pPr>
        <w:spacing w:line="276" w:lineRule="auto"/>
        <w:ind w:left="283" w:right="-57"/>
        <w:rPr>
          <w:rFonts w:asciiTheme="majorHAnsi" w:eastAsia="Arial" w:hAnsiTheme="majorHAnsi" w:cs="Arial"/>
          <w:sz w:val="22"/>
          <w:szCs w:val="22"/>
        </w:rPr>
      </w:pPr>
    </w:p>
    <w:p w14:paraId="424A62D4" w14:textId="56D07652" w:rsidR="00621DE7" w:rsidRDefault="00621DE7" w:rsidP="187E5974">
      <w:pPr>
        <w:pBdr>
          <w:bottom w:val="single" w:sz="4" w:space="1" w:color="auto"/>
        </w:pBdr>
        <w:rPr>
          <w:rFonts w:asciiTheme="majorHAnsi" w:eastAsia="Arial" w:hAnsiTheme="majorHAnsi" w:cs="Arial"/>
          <w:sz w:val="22"/>
          <w:szCs w:val="22"/>
        </w:rPr>
      </w:pPr>
    </w:p>
    <w:p w14:paraId="58556A3B" w14:textId="77777777" w:rsidR="00E80C99" w:rsidRPr="00E80C99" w:rsidRDefault="00E80C99" w:rsidP="00E80C99">
      <w:pPr>
        <w:pStyle w:val="xmsonormal"/>
        <w:rPr>
          <w:rFonts w:asciiTheme="majorHAnsi" w:hAnsiTheme="majorHAnsi"/>
        </w:rPr>
      </w:pPr>
      <w:r w:rsidRPr="00E80C99">
        <w:rPr>
          <w:rFonts w:asciiTheme="majorHAnsi" w:hAnsiTheme="majorHAnsi"/>
        </w:rPr>
        <w:t>Top tips from the meeting on 15</w:t>
      </w:r>
      <w:r w:rsidRPr="00E80C99">
        <w:rPr>
          <w:rFonts w:asciiTheme="majorHAnsi" w:hAnsiTheme="majorHAnsi"/>
          <w:vertAlign w:val="superscript"/>
        </w:rPr>
        <w:t>th</w:t>
      </w:r>
      <w:r w:rsidRPr="00E80C99">
        <w:rPr>
          <w:rFonts w:asciiTheme="majorHAnsi" w:hAnsiTheme="majorHAnsi"/>
        </w:rPr>
        <w:t xml:space="preserve"> January 2024:</w:t>
      </w:r>
    </w:p>
    <w:p w14:paraId="5FD94A6D" w14:textId="77777777" w:rsidR="00E80C99" w:rsidRPr="00E80C99" w:rsidRDefault="00E80C99" w:rsidP="00E80C99">
      <w:pPr>
        <w:pStyle w:val="xmsonormal"/>
        <w:rPr>
          <w:rFonts w:asciiTheme="majorHAnsi" w:hAnsiTheme="majorHAnsi"/>
        </w:rPr>
      </w:pPr>
      <w:r w:rsidRPr="00E80C99">
        <w:rPr>
          <w:rFonts w:asciiTheme="majorHAnsi" w:hAnsiTheme="majorHAnsi"/>
        </w:rPr>
        <w:t> </w:t>
      </w:r>
    </w:p>
    <w:p w14:paraId="2E090E24"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To make your workforce more inclusive, it would be helpful to encourage apprentices with disabilities to apply in your organisation.</w:t>
      </w:r>
    </w:p>
    <w:p w14:paraId="2C704D0D"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It is important to establish an inclusive culture where colleagues feel they can share information/data (such as identifying as being disabled) with their organisation and see the value in doing this.</w:t>
      </w:r>
    </w:p>
    <w:p w14:paraId="6B48BA9F"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Providing training and support to line managers (such as training programmes conducted by Business Disability Forum) would help staff members with disabilities to have open conversations and share more information on an on-going basis, as the managers will be trained/equipped to handle the staff with more sensitivity around this subject.</w:t>
      </w:r>
    </w:p>
    <w:p w14:paraId="602C49DD"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To bring about positive change in the workforce, it is helpful to see how data can be measured effectively.</w:t>
      </w:r>
    </w:p>
    <w:p w14:paraId="1E1A96E7"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Capital City College Group has started a hardship fund for their staff. Such actions have a knock-on effect and address other challenging issues in the workforce.</w:t>
      </w:r>
    </w:p>
    <w:p w14:paraId="7D1BD9CE"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 xml:space="preserve">The GLA has done good work on collecting metrics (of their workforce) in their </w:t>
      </w:r>
      <w:proofErr w:type="gramStart"/>
      <w:r w:rsidRPr="00E80C99">
        <w:rPr>
          <w:rFonts w:asciiTheme="majorHAnsi" w:eastAsia="Times New Roman" w:hAnsiTheme="majorHAnsi"/>
        </w:rPr>
        <w:t>organisations, and</w:t>
      </w:r>
      <w:proofErr w:type="gramEnd"/>
      <w:r w:rsidRPr="00E80C99">
        <w:rPr>
          <w:rFonts w:asciiTheme="majorHAnsi" w:eastAsia="Times New Roman" w:hAnsiTheme="majorHAnsi"/>
        </w:rPr>
        <w:t xml:space="preserve"> is a good example to learn from.</w:t>
      </w:r>
    </w:p>
    <w:p w14:paraId="307FB563"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The stigma around staff not sharing information about their disability is a stigma that needs to be addressed and if issues around disability are addressed, other challenges come into alignment.</w:t>
      </w:r>
    </w:p>
    <w:p w14:paraId="2E5E730E"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Publishing disability pay gaps is a good starting point to work towards setting a goal and is a positive step.</w:t>
      </w:r>
    </w:p>
    <w:p w14:paraId="78709CA0"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Changing terminology around how to capture data on disability is a positive step towards tackling disability in the workforce.</w:t>
      </w:r>
    </w:p>
    <w:p w14:paraId="13359D57"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Senior leaders play a pivotal role in addressing issues around disability and so senior managers must be encouraged to speak more about it in their organisations.</w:t>
      </w:r>
    </w:p>
    <w:p w14:paraId="0AE1C5C9"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If you are looking to transferring your own Levy, from day one you need to be sure of what your priorities are as an organisation (</w:t>
      </w:r>
      <w:proofErr w:type="gramStart"/>
      <w:r w:rsidRPr="00E80C99">
        <w:rPr>
          <w:rFonts w:asciiTheme="majorHAnsi" w:eastAsia="Times New Roman" w:hAnsiTheme="majorHAnsi"/>
        </w:rPr>
        <w:t>i.e.</w:t>
      </w:r>
      <w:proofErr w:type="gramEnd"/>
      <w:r w:rsidRPr="00E80C99">
        <w:rPr>
          <w:rFonts w:asciiTheme="majorHAnsi" w:eastAsia="Times New Roman" w:hAnsiTheme="majorHAnsi"/>
        </w:rPr>
        <w:t xml:space="preserve"> set priorities around your KPIs)</w:t>
      </w:r>
    </w:p>
    <w:p w14:paraId="126D65D2"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If you want to enhance your own apprenticeships, providers should have easy access to it.</w:t>
      </w:r>
    </w:p>
    <w:p w14:paraId="09E7ECCE"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 xml:space="preserve">It is recommended for the employer to do the levy transfer. </w:t>
      </w:r>
    </w:p>
    <w:p w14:paraId="21744134"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 xml:space="preserve">It is key to understand what you want from the levy transfer, </w:t>
      </w:r>
      <w:proofErr w:type="gramStart"/>
      <w:r w:rsidRPr="00E80C99">
        <w:rPr>
          <w:rFonts w:asciiTheme="majorHAnsi" w:eastAsia="Times New Roman" w:hAnsiTheme="majorHAnsi"/>
        </w:rPr>
        <w:t>e.g.</w:t>
      </w:r>
      <w:proofErr w:type="gramEnd"/>
      <w:r w:rsidRPr="00E80C99">
        <w:rPr>
          <w:rFonts w:asciiTheme="majorHAnsi" w:eastAsia="Times New Roman" w:hAnsiTheme="majorHAnsi"/>
        </w:rPr>
        <w:t xml:space="preserve"> if you are interested to enhance ethnicity, diversity or gender, rather than starting from scratch, you can define by age. For a lot of levy transfers you can define the criteria and you may want to start the process with tight criteria in place. </w:t>
      </w:r>
    </w:p>
    <w:p w14:paraId="03F61B5F" w14:textId="77777777" w:rsidR="00E80C99" w:rsidRPr="00E80C99" w:rsidRDefault="00E80C99" w:rsidP="00E80C99">
      <w:pPr>
        <w:pStyle w:val="xmsolistparagraph"/>
        <w:numPr>
          <w:ilvl w:val="0"/>
          <w:numId w:val="46"/>
        </w:numPr>
        <w:rPr>
          <w:rFonts w:asciiTheme="majorHAnsi" w:eastAsia="Times New Roman" w:hAnsiTheme="majorHAnsi"/>
        </w:rPr>
      </w:pPr>
      <w:r w:rsidRPr="00E80C99">
        <w:rPr>
          <w:rFonts w:asciiTheme="majorHAnsi" w:eastAsia="Times New Roman" w:hAnsiTheme="majorHAnsi"/>
        </w:rPr>
        <w:t>It is important to note that anyone with experience of the criminal justice system who is based in the community is eligible for the core adult skills offer.</w:t>
      </w:r>
    </w:p>
    <w:p w14:paraId="1384B6D3" w14:textId="77777777" w:rsidR="00E80C99" w:rsidRPr="00E80C99" w:rsidRDefault="00E80C99" w:rsidP="00E80C99">
      <w:pPr>
        <w:pStyle w:val="xmsonormal"/>
        <w:rPr>
          <w:rFonts w:asciiTheme="majorHAnsi" w:hAnsiTheme="majorHAnsi"/>
        </w:rPr>
      </w:pPr>
      <w:r w:rsidRPr="00E80C99">
        <w:rPr>
          <w:rFonts w:asciiTheme="majorHAnsi" w:hAnsiTheme="majorHAnsi"/>
        </w:rPr>
        <w:t> </w:t>
      </w:r>
    </w:p>
    <w:p w14:paraId="65666FAD" w14:textId="77777777" w:rsidR="00E80C99" w:rsidRPr="00E80C99" w:rsidRDefault="00E80C99" w:rsidP="00E80C99">
      <w:pPr>
        <w:pStyle w:val="xmsonormal"/>
        <w:rPr>
          <w:rFonts w:asciiTheme="majorHAnsi" w:hAnsiTheme="majorHAnsi"/>
        </w:rPr>
      </w:pPr>
      <w:r w:rsidRPr="00E80C99">
        <w:rPr>
          <w:rFonts w:asciiTheme="majorHAnsi" w:hAnsiTheme="majorHAnsi"/>
        </w:rPr>
        <w:t> </w:t>
      </w:r>
    </w:p>
    <w:p w14:paraId="25D73470" w14:textId="77777777" w:rsidR="00E80C99" w:rsidRPr="00E80C99" w:rsidRDefault="00E80C99" w:rsidP="00E80C99">
      <w:pPr>
        <w:pStyle w:val="xmsonormal"/>
        <w:rPr>
          <w:rFonts w:asciiTheme="majorHAnsi" w:hAnsiTheme="majorHAnsi"/>
        </w:rPr>
      </w:pPr>
      <w:r w:rsidRPr="00E80C99">
        <w:rPr>
          <w:rFonts w:asciiTheme="majorHAnsi" w:hAnsiTheme="majorHAnsi"/>
        </w:rPr>
        <w:t>Actions:</w:t>
      </w:r>
    </w:p>
    <w:p w14:paraId="4C037871"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lastRenderedPageBreak/>
        <w:t>Gemma Cook from London City Airport was requested by the group members to share more insight on disability if she has attended training for it.</w:t>
      </w:r>
    </w:p>
    <w:p w14:paraId="3C305307"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Members of the group would like to hear from other organisations who work on disability and understand how to address the problem of disability amongst different groups of people as different people have different needs and disabilities.</w:t>
      </w:r>
    </w:p>
    <w:p w14:paraId="24EE146D"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Jackie Chapman has offered to share more useful links/resources on Levy Transfers.</w:t>
      </w:r>
    </w:p>
    <w:p w14:paraId="5C926E1E"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 xml:space="preserve">Michael </w:t>
      </w:r>
      <w:proofErr w:type="spellStart"/>
      <w:r w:rsidRPr="00E80C99">
        <w:rPr>
          <w:rFonts w:asciiTheme="majorHAnsi" w:eastAsia="Times New Roman" w:hAnsiTheme="majorHAnsi"/>
        </w:rPr>
        <w:t>Heanue</w:t>
      </w:r>
      <w:proofErr w:type="spellEnd"/>
      <w:r w:rsidRPr="00E80C99">
        <w:rPr>
          <w:rFonts w:asciiTheme="majorHAnsi" w:eastAsia="Times New Roman" w:hAnsiTheme="majorHAnsi"/>
        </w:rPr>
        <w:t xml:space="preserve"> has developed some good links/contacts within supporting prison leavers into employment. If any of the members are interested in this work, please get in touch with Michael (</w:t>
      </w:r>
      <w:hyperlink r:id="rId10" w:history="1">
        <w:r w:rsidRPr="00E80C99">
          <w:rPr>
            <w:rStyle w:val="Hyperlink"/>
            <w:rFonts w:asciiTheme="majorHAnsi" w:eastAsia="Times New Roman" w:hAnsiTheme="majorHAnsi"/>
          </w:rPr>
          <w:t>Michael.Heanue@london.gov.uk</w:t>
        </w:r>
      </w:hyperlink>
      <w:r w:rsidRPr="00E80C99">
        <w:rPr>
          <w:rFonts w:asciiTheme="majorHAnsi" w:eastAsia="Times New Roman" w:hAnsiTheme="majorHAnsi"/>
        </w:rPr>
        <w:t>)</w:t>
      </w:r>
    </w:p>
    <w:p w14:paraId="78974A8A"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If the members of the working group can do anything to help prison leavers (find work) pre-release, that would be beneficial. This is a challenge that the working group can work towards as an agenda forward.</w:t>
      </w:r>
    </w:p>
    <w:p w14:paraId="5F138193"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 xml:space="preserve">Michael </w:t>
      </w:r>
      <w:proofErr w:type="spellStart"/>
      <w:r w:rsidRPr="00E80C99">
        <w:rPr>
          <w:rFonts w:asciiTheme="majorHAnsi" w:eastAsia="Times New Roman" w:hAnsiTheme="majorHAnsi"/>
        </w:rPr>
        <w:t>Heanue</w:t>
      </w:r>
      <w:proofErr w:type="spellEnd"/>
      <w:r w:rsidRPr="00E80C99">
        <w:rPr>
          <w:rFonts w:asciiTheme="majorHAnsi" w:eastAsia="Times New Roman" w:hAnsiTheme="majorHAnsi"/>
        </w:rPr>
        <w:t xml:space="preserve"> to introduce the NHS to the New Futures Network.</w:t>
      </w:r>
    </w:p>
    <w:p w14:paraId="0A5EBE8B"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Members to consider if there are any specific topics they would like to investigate.</w:t>
      </w:r>
    </w:p>
    <w:p w14:paraId="6FC0A1AD"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 xml:space="preserve">Members were asked to get in touch with me (via </w:t>
      </w:r>
      <w:hyperlink r:id="rId11" w:history="1">
        <w:r w:rsidRPr="00E80C99">
          <w:rPr>
            <w:rStyle w:val="Hyperlink"/>
            <w:rFonts w:asciiTheme="majorHAnsi" w:eastAsia="Times New Roman" w:hAnsiTheme="majorHAnsi"/>
          </w:rPr>
          <w:t>email-shehreen.najam@london.gov.uk</w:t>
        </w:r>
      </w:hyperlink>
      <w:r w:rsidRPr="00E80C99">
        <w:rPr>
          <w:rFonts w:asciiTheme="majorHAnsi" w:eastAsia="Times New Roman" w:hAnsiTheme="majorHAnsi"/>
        </w:rPr>
        <w:t>) if they want to receive any previous resources/papers that were shared during the working group sessions.</w:t>
      </w:r>
    </w:p>
    <w:p w14:paraId="4C07591E" w14:textId="77777777" w:rsidR="00E80C99" w:rsidRPr="00E80C99" w:rsidRDefault="00E80C99" w:rsidP="00E80C99">
      <w:pPr>
        <w:pStyle w:val="xmsolistparagraph"/>
        <w:numPr>
          <w:ilvl w:val="0"/>
          <w:numId w:val="47"/>
        </w:numPr>
        <w:rPr>
          <w:rFonts w:asciiTheme="majorHAnsi" w:eastAsia="Times New Roman" w:hAnsiTheme="majorHAnsi"/>
        </w:rPr>
      </w:pPr>
      <w:r w:rsidRPr="00E80C99">
        <w:rPr>
          <w:rFonts w:asciiTheme="majorHAnsi" w:eastAsia="Times New Roman" w:hAnsiTheme="majorHAnsi"/>
        </w:rPr>
        <w:t xml:space="preserve">James Lloyd from TfL was invited to a roundtable on the </w:t>
      </w:r>
      <w:proofErr w:type="gramStart"/>
      <w:r w:rsidRPr="00E80C99">
        <w:rPr>
          <w:rFonts w:asciiTheme="majorHAnsi" w:eastAsia="Times New Roman" w:hAnsiTheme="majorHAnsi"/>
        </w:rPr>
        <w:t>Step Up</w:t>
      </w:r>
      <w:proofErr w:type="gramEnd"/>
      <w:r w:rsidRPr="00E80C99">
        <w:rPr>
          <w:rFonts w:asciiTheme="majorHAnsi" w:eastAsia="Times New Roman" w:hAnsiTheme="majorHAnsi"/>
        </w:rPr>
        <w:t xml:space="preserve"> campaign they launched for the first time last year. During this event, there were employers pushing opportunities to young people and parents to understand the landscape. They were keen to understand and learn more about the anchors work. If any member wants to contribute to this, please contact James (</w:t>
      </w:r>
      <w:hyperlink r:id="rId12" w:history="1">
        <w:r w:rsidRPr="00E80C99">
          <w:rPr>
            <w:rStyle w:val="Hyperlink"/>
            <w:rFonts w:asciiTheme="majorHAnsi" w:eastAsia="Times New Roman" w:hAnsiTheme="majorHAnsi"/>
          </w:rPr>
          <w:t>James.Lloyd@tfl.gov.uk</w:t>
        </w:r>
      </w:hyperlink>
      <w:r w:rsidRPr="00E80C99">
        <w:rPr>
          <w:rFonts w:asciiTheme="majorHAnsi" w:eastAsia="Times New Roman" w:hAnsiTheme="majorHAnsi"/>
        </w:rPr>
        <w:t>).</w:t>
      </w:r>
    </w:p>
    <w:p w14:paraId="16580501" w14:textId="2308C7EC" w:rsidR="00E80C99" w:rsidRPr="00E80C99" w:rsidRDefault="00E80C99" w:rsidP="187E5974">
      <w:pPr>
        <w:pBdr>
          <w:bottom w:val="single" w:sz="4" w:space="1" w:color="auto"/>
        </w:pBdr>
        <w:rPr>
          <w:rFonts w:asciiTheme="majorHAnsi" w:eastAsia="Arial" w:hAnsiTheme="majorHAnsi" w:cs="Arial"/>
          <w:sz w:val="22"/>
          <w:szCs w:val="22"/>
        </w:rPr>
      </w:pPr>
    </w:p>
    <w:sectPr w:rsidR="00E80C99" w:rsidRPr="00E80C99"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B0604020202020204"/>
    <w:charset w:val="00"/>
    <w:family w:val="swiss"/>
    <w:pitch w:val="variable"/>
    <w:sig w:usb0="E0002EFF" w:usb1="C000785B" w:usb2="00000009" w:usb3="00000000" w:csb0="000001FF" w:csb1="00000000"/>
  </w:font>
  <w:font w:name="Foundry Form Sans">
    <w:altName w:val="Calibri"/>
    <w:panose1 w:val="02000503050000020004"/>
    <w:charset w:val="00"/>
    <w:family w:val="auto"/>
    <w:pitch w:val="variable"/>
    <w:sig w:usb0="800000A7" w:usb1="00000040" w:usb2="00000000" w:usb3="00000000" w:csb0="00000001" w:csb1="00000000"/>
  </w:font>
  <w:font w:name="Arial">
    <w:panose1 w:val="020B0604020202020204"/>
    <w:charset w:val="CC"/>
    <w:family w:val="swiss"/>
    <w:pitch w:val="variable"/>
    <w:sig w:usb0="E0002EFF" w:usb1="0000785B"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uOzD2PXrbX33JE" int2:id="tiyaNP4s">
      <int2:state int2:value="Rejected" int2:type="AugLoop_Text_Critique"/>
    </int2:textHash>
    <int2:bookmark int2:bookmarkName="_Int_9FSGdh2Y" int2:invalidationBookmarkName="" int2:hashCode="TMeyZGL33khb9s" int2:id="1nWrFrsc">
      <int2:state int2:value="Rejected" int2:type="AugLoop_Text_Critique"/>
    </int2:bookmark>
    <int2:bookmark int2:bookmarkName="_Int_qzO4BvDl" int2:invalidationBookmarkName="" int2:hashCode="BlHxe9t5KnIlyT" int2:id="kPOMxID5">
      <int2:state int2:value="Rejected" int2:type="AugLoop_Text_Critique"/>
    </int2:bookmark>
    <int2:bookmark int2:bookmarkName="_Int_0Pe3zT0e" int2:invalidationBookmarkName="" int2:hashCode="n86toodIBM11/2" int2:id="P0P7q7v3">
      <int2:state int2:value="Rejected" int2:type="AugLoop_Text_Critique"/>
    </int2:bookmark>
    <int2:bookmark int2:bookmarkName="_Int_Vhd2RvGD" int2:invalidationBookmarkName="" int2:hashCode="PLkOiG92Ck0gQI" int2:id="GO7zFOc3">
      <int2:state int2:value="Rejected" int2:type="AugLoop_Text_Critique"/>
    </int2:bookmark>
    <int2:bookmark int2:bookmarkName="_Int_1rRfaNzZ" int2:invalidationBookmarkName="" int2:hashCode="ku8IMlpIE1Y6MR" int2:id="2sDDv60j">
      <int2:state int2:value="Rejected" int2:type="AugLoop_Text_Critique"/>
    </int2:bookmark>
    <int2:bookmark int2:bookmarkName="_Int_YOerUK5M" int2:invalidationBookmarkName="" int2:hashCode="v8leUPgo8K7NYy" int2:id="ZnPk6Z0U">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E2A5"/>
    <w:multiLevelType w:val="hybridMultilevel"/>
    <w:tmpl w:val="FFFFFFFF"/>
    <w:lvl w:ilvl="0" w:tplc="1B26CCF4">
      <w:start w:val="1"/>
      <w:numFmt w:val="bullet"/>
      <w:lvlText w:val="o"/>
      <w:lvlJc w:val="left"/>
      <w:pPr>
        <w:ind w:left="1080" w:hanging="360"/>
      </w:pPr>
      <w:rPr>
        <w:rFonts w:ascii="Courier New" w:hAnsi="Courier New" w:hint="default"/>
      </w:rPr>
    </w:lvl>
    <w:lvl w:ilvl="1" w:tplc="35DCB0F0">
      <w:start w:val="1"/>
      <w:numFmt w:val="bullet"/>
      <w:lvlText w:val="o"/>
      <w:lvlJc w:val="left"/>
      <w:pPr>
        <w:ind w:left="1800" w:hanging="360"/>
      </w:pPr>
      <w:rPr>
        <w:rFonts w:ascii="Courier New" w:hAnsi="Courier New" w:hint="default"/>
      </w:rPr>
    </w:lvl>
    <w:lvl w:ilvl="2" w:tplc="7E6684E4">
      <w:start w:val="1"/>
      <w:numFmt w:val="bullet"/>
      <w:lvlText w:val=""/>
      <w:lvlJc w:val="left"/>
      <w:pPr>
        <w:ind w:left="2520" w:hanging="360"/>
      </w:pPr>
      <w:rPr>
        <w:rFonts w:ascii="Wingdings" w:hAnsi="Wingdings" w:hint="default"/>
      </w:rPr>
    </w:lvl>
    <w:lvl w:ilvl="3" w:tplc="92DC7EFA">
      <w:start w:val="1"/>
      <w:numFmt w:val="bullet"/>
      <w:lvlText w:val=""/>
      <w:lvlJc w:val="left"/>
      <w:pPr>
        <w:ind w:left="3240" w:hanging="360"/>
      </w:pPr>
      <w:rPr>
        <w:rFonts w:ascii="Symbol" w:hAnsi="Symbol" w:hint="default"/>
      </w:rPr>
    </w:lvl>
    <w:lvl w:ilvl="4" w:tplc="9D4039C8">
      <w:start w:val="1"/>
      <w:numFmt w:val="bullet"/>
      <w:lvlText w:val="o"/>
      <w:lvlJc w:val="left"/>
      <w:pPr>
        <w:ind w:left="3960" w:hanging="360"/>
      </w:pPr>
      <w:rPr>
        <w:rFonts w:ascii="Courier New" w:hAnsi="Courier New" w:hint="default"/>
      </w:rPr>
    </w:lvl>
    <w:lvl w:ilvl="5" w:tplc="3E8CECE4">
      <w:start w:val="1"/>
      <w:numFmt w:val="bullet"/>
      <w:lvlText w:val=""/>
      <w:lvlJc w:val="left"/>
      <w:pPr>
        <w:ind w:left="4680" w:hanging="360"/>
      </w:pPr>
      <w:rPr>
        <w:rFonts w:ascii="Wingdings" w:hAnsi="Wingdings" w:hint="default"/>
      </w:rPr>
    </w:lvl>
    <w:lvl w:ilvl="6" w:tplc="984ACB56">
      <w:start w:val="1"/>
      <w:numFmt w:val="bullet"/>
      <w:lvlText w:val=""/>
      <w:lvlJc w:val="left"/>
      <w:pPr>
        <w:ind w:left="5400" w:hanging="360"/>
      </w:pPr>
      <w:rPr>
        <w:rFonts w:ascii="Symbol" w:hAnsi="Symbol" w:hint="default"/>
      </w:rPr>
    </w:lvl>
    <w:lvl w:ilvl="7" w:tplc="3D2E9108">
      <w:start w:val="1"/>
      <w:numFmt w:val="bullet"/>
      <w:lvlText w:val="o"/>
      <w:lvlJc w:val="left"/>
      <w:pPr>
        <w:ind w:left="6120" w:hanging="360"/>
      </w:pPr>
      <w:rPr>
        <w:rFonts w:ascii="Courier New" w:hAnsi="Courier New" w:hint="default"/>
      </w:rPr>
    </w:lvl>
    <w:lvl w:ilvl="8" w:tplc="7BFA8884">
      <w:start w:val="1"/>
      <w:numFmt w:val="bullet"/>
      <w:lvlText w:val=""/>
      <w:lvlJc w:val="left"/>
      <w:pPr>
        <w:ind w:left="6840" w:hanging="360"/>
      </w:pPr>
      <w:rPr>
        <w:rFonts w:ascii="Wingdings" w:hAnsi="Wingdings" w:hint="default"/>
      </w:rPr>
    </w:lvl>
  </w:abstractNum>
  <w:abstractNum w:abstractNumId="1" w15:restartNumberingAfterBreak="0">
    <w:nsid w:val="04695EAE"/>
    <w:multiLevelType w:val="hybridMultilevel"/>
    <w:tmpl w:val="27CAF6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F3813"/>
    <w:multiLevelType w:val="hybridMultilevel"/>
    <w:tmpl w:val="00B0B21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0033DE"/>
    <w:multiLevelType w:val="hybridMultilevel"/>
    <w:tmpl w:val="062E806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3C14D7"/>
    <w:multiLevelType w:val="hybridMultilevel"/>
    <w:tmpl w:val="4FA6F9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4C2FE7"/>
    <w:multiLevelType w:val="hybridMultilevel"/>
    <w:tmpl w:val="B6D21E6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15174317"/>
    <w:multiLevelType w:val="hybridMultilevel"/>
    <w:tmpl w:val="F9CCB9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02528"/>
    <w:multiLevelType w:val="multilevel"/>
    <w:tmpl w:val="7EBEC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C1A02"/>
    <w:multiLevelType w:val="hybridMultilevel"/>
    <w:tmpl w:val="D96A560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06905FF"/>
    <w:multiLevelType w:val="hybridMultilevel"/>
    <w:tmpl w:val="50C066CE"/>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BEF2E"/>
    <w:multiLevelType w:val="hybridMultilevel"/>
    <w:tmpl w:val="6D92F5A0"/>
    <w:lvl w:ilvl="0" w:tplc="AFB8D028">
      <w:start w:val="1"/>
      <w:numFmt w:val="bullet"/>
      <w:lvlText w:val=""/>
      <w:lvlJc w:val="left"/>
      <w:pPr>
        <w:ind w:left="720" w:hanging="360"/>
      </w:pPr>
      <w:rPr>
        <w:rFonts w:ascii="Symbol" w:hAnsi="Symbol" w:hint="default"/>
      </w:rPr>
    </w:lvl>
    <w:lvl w:ilvl="1" w:tplc="4D728618">
      <w:start w:val="1"/>
      <w:numFmt w:val="bullet"/>
      <w:lvlText w:val="o"/>
      <w:lvlJc w:val="left"/>
      <w:pPr>
        <w:ind w:left="1440" w:hanging="360"/>
      </w:pPr>
      <w:rPr>
        <w:rFonts w:ascii="Courier New" w:hAnsi="Courier New" w:hint="default"/>
      </w:rPr>
    </w:lvl>
    <w:lvl w:ilvl="2" w:tplc="AD5AC696">
      <w:start w:val="1"/>
      <w:numFmt w:val="bullet"/>
      <w:lvlText w:val=""/>
      <w:lvlJc w:val="left"/>
      <w:pPr>
        <w:ind w:left="2160" w:hanging="360"/>
      </w:pPr>
      <w:rPr>
        <w:rFonts w:ascii="Wingdings" w:hAnsi="Wingdings" w:hint="default"/>
      </w:rPr>
    </w:lvl>
    <w:lvl w:ilvl="3" w:tplc="00FAC2C6">
      <w:start w:val="1"/>
      <w:numFmt w:val="bullet"/>
      <w:lvlText w:val=""/>
      <w:lvlJc w:val="left"/>
      <w:pPr>
        <w:ind w:left="2880" w:hanging="360"/>
      </w:pPr>
      <w:rPr>
        <w:rFonts w:ascii="Symbol" w:hAnsi="Symbol" w:hint="default"/>
      </w:rPr>
    </w:lvl>
    <w:lvl w:ilvl="4" w:tplc="BEC65D9C">
      <w:start w:val="1"/>
      <w:numFmt w:val="bullet"/>
      <w:lvlText w:val="o"/>
      <w:lvlJc w:val="left"/>
      <w:pPr>
        <w:ind w:left="3600" w:hanging="360"/>
      </w:pPr>
      <w:rPr>
        <w:rFonts w:ascii="Courier New" w:hAnsi="Courier New" w:hint="default"/>
      </w:rPr>
    </w:lvl>
    <w:lvl w:ilvl="5" w:tplc="88A6BEC0">
      <w:start w:val="1"/>
      <w:numFmt w:val="bullet"/>
      <w:lvlText w:val=""/>
      <w:lvlJc w:val="left"/>
      <w:pPr>
        <w:ind w:left="4320" w:hanging="360"/>
      </w:pPr>
      <w:rPr>
        <w:rFonts w:ascii="Wingdings" w:hAnsi="Wingdings" w:hint="default"/>
      </w:rPr>
    </w:lvl>
    <w:lvl w:ilvl="6" w:tplc="6258617A">
      <w:start w:val="1"/>
      <w:numFmt w:val="bullet"/>
      <w:lvlText w:val=""/>
      <w:lvlJc w:val="left"/>
      <w:pPr>
        <w:ind w:left="5040" w:hanging="360"/>
      </w:pPr>
      <w:rPr>
        <w:rFonts w:ascii="Symbol" w:hAnsi="Symbol" w:hint="default"/>
      </w:rPr>
    </w:lvl>
    <w:lvl w:ilvl="7" w:tplc="00BC7332">
      <w:start w:val="1"/>
      <w:numFmt w:val="bullet"/>
      <w:lvlText w:val="o"/>
      <w:lvlJc w:val="left"/>
      <w:pPr>
        <w:ind w:left="5760" w:hanging="360"/>
      </w:pPr>
      <w:rPr>
        <w:rFonts w:ascii="Courier New" w:hAnsi="Courier New" w:hint="default"/>
      </w:rPr>
    </w:lvl>
    <w:lvl w:ilvl="8" w:tplc="D7AA2C3C">
      <w:start w:val="1"/>
      <w:numFmt w:val="bullet"/>
      <w:lvlText w:val=""/>
      <w:lvlJc w:val="left"/>
      <w:pPr>
        <w:ind w:left="6480" w:hanging="360"/>
      </w:pPr>
      <w:rPr>
        <w:rFonts w:ascii="Wingdings" w:hAnsi="Wingdings" w:hint="default"/>
      </w:rPr>
    </w:lvl>
  </w:abstractNum>
  <w:abstractNum w:abstractNumId="11" w15:restartNumberingAfterBreak="0">
    <w:nsid w:val="25BD7422"/>
    <w:multiLevelType w:val="multilevel"/>
    <w:tmpl w:val="11EA7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55857"/>
    <w:multiLevelType w:val="hybridMultilevel"/>
    <w:tmpl w:val="A8206812"/>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3639CA"/>
    <w:multiLevelType w:val="hybridMultilevel"/>
    <w:tmpl w:val="73C48D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B6E39F3"/>
    <w:multiLevelType w:val="multilevel"/>
    <w:tmpl w:val="ACAE30D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347A8E"/>
    <w:multiLevelType w:val="multilevel"/>
    <w:tmpl w:val="0634515A"/>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433A4"/>
    <w:multiLevelType w:val="hybridMultilevel"/>
    <w:tmpl w:val="0F50B4A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41952C32"/>
    <w:multiLevelType w:val="hybridMultilevel"/>
    <w:tmpl w:val="81622B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38A4B44"/>
    <w:multiLevelType w:val="hybridMultilevel"/>
    <w:tmpl w:val="4A261A8E"/>
    <w:lvl w:ilvl="0" w:tplc="0A06E1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1C50A1"/>
    <w:multiLevelType w:val="hybridMultilevel"/>
    <w:tmpl w:val="A77A80EC"/>
    <w:lvl w:ilvl="0" w:tplc="271CE1A0">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B2B7E3E"/>
    <w:multiLevelType w:val="hybridMultilevel"/>
    <w:tmpl w:val="3C42001A"/>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E5893"/>
    <w:multiLevelType w:val="hybridMultilevel"/>
    <w:tmpl w:val="B5004FBC"/>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5463F"/>
    <w:multiLevelType w:val="hybridMultilevel"/>
    <w:tmpl w:val="30489E82"/>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08306E"/>
    <w:multiLevelType w:val="hybridMultilevel"/>
    <w:tmpl w:val="7ACEB568"/>
    <w:lvl w:ilvl="0" w:tplc="E8DA8AE0">
      <w:start w:val="1"/>
      <w:numFmt w:val="bullet"/>
      <w:lvlText w:val=""/>
      <w:lvlJc w:val="left"/>
      <w:pPr>
        <w:ind w:left="720" w:hanging="360"/>
      </w:pPr>
      <w:rPr>
        <w:rFonts w:ascii="Wingdings" w:hAnsi="Wingdings" w:hint="default"/>
      </w:rPr>
    </w:lvl>
    <w:lvl w:ilvl="1" w:tplc="231439E4">
      <w:start w:val="1"/>
      <w:numFmt w:val="bullet"/>
      <w:lvlText w:val="o"/>
      <w:lvlJc w:val="left"/>
      <w:pPr>
        <w:ind w:left="1440" w:hanging="360"/>
      </w:pPr>
      <w:rPr>
        <w:rFonts w:ascii="Courier New" w:hAnsi="Courier New" w:hint="default"/>
      </w:rPr>
    </w:lvl>
    <w:lvl w:ilvl="2" w:tplc="44607E30">
      <w:start w:val="1"/>
      <w:numFmt w:val="bullet"/>
      <w:lvlText w:val=""/>
      <w:lvlJc w:val="left"/>
      <w:pPr>
        <w:ind w:left="2160" w:hanging="360"/>
      </w:pPr>
      <w:rPr>
        <w:rFonts w:ascii="Wingdings" w:hAnsi="Wingdings" w:hint="default"/>
      </w:rPr>
    </w:lvl>
    <w:lvl w:ilvl="3" w:tplc="6448B138">
      <w:start w:val="1"/>
      <w:numFmt w:val="bullet"/>
      <w:lvlText w:val=""/>
      <w:lvlJc w:val="left"/>
      <w:pPr>
        <w:ind w:left="2880" w:hanging="360"/>
      </w:pPr>
      <w:rPr>
        <w:rFonts w:ascii="Symbol" w:hAnsi="Symbol" w:hint="default"/>
      </w:rPr>
    </w:lvl>
    <w:lvl w:ilvl="4" w:tplc="5866C9E6">
      <w:start w:val="1"/>
      <w:numFmt w:val="bullet"/>
      <w:lvlText w:val="o"/>
      <w:lvlJc w:val="left"/>
      <w:pPr>
        <w:ind w:left="3600" w:hanging="360"/>
      </w:pPr>
      <w:rPr>
        <w:rFonts w:ascii="Courier New" w:hAnsi="Courier New" w:hint="default"/>
      </w:rPr>
    </w:lvl>
    <w:lvl w:ilvl="5" w:tplc="04126760">
      <w:start w:val="1"/>
      <w:numFmt w:val="bullet"/>
      <w:lvlText w:val=""/>
      <w:lvlJc w:val="left"/>
      <w:pPr>
        <w:ind w:left="4320" w:hanging="360"/>
      </w:pPr>
      <w:rPr>
        <w:rFonts w:ascii="Wingdings" w:hAnsi="Wingdings" w:hint="default"/>
      </w:rPr>
    </w:lvl>
    <w:lvl w:ilvl="6" w:tplc="65B8C84E">
      <w:start w:val="1"/>
      <w:numFmt w:val="bullet"/>
      <w:lvlText w:val=""/>
      <w:lvlJc w:val="left"/>
      <w:pPr>
        <w:ind w:left="5040" w:hanging="360"/>
      </w:pPr>
      <w:rPr>
        <w:rFonts w:ascii="Symbol" w:hAnsi="Symbol" w:hint="default"/>
      </w:rPr>
    </w:lvl>
    <w:lvl w:ilvl="7" w:tplc="EF4A7C20">
      <w:start w:val="1"/>
      <w:numFmt w:val="bullet"/>
      <w:lvlText w:val="o"/>
      <w:lvlJc w:val="left"/>
      <w:pPr>
        <w:ind w:left="5760" w:hanging="360"/>
      </w:pPr>
      <w:rPr>
        <w:rFonts w:ascii="Courier New" w:hAnsi="Courier New" w:hint="default"/>
      </w:rPr>
    </w:lvl>
    <w:lvl w:ilvl="8" w:tplc="342CE0D6">
      <w:start w:val="1"/>
      <w:numFmt w:val="bullet"/>
      <w:lvlText w:val=""/>
      <w:lvlJc w:val="left"/>
      <w:pPr>
        <w:ind w:left="6480" w:hanging="360"/>
      </w:pPr>
      <w:rPr>
        <w:rFonts w:ascii="Wingdings" w:hAnsi="Wingdings" w:hint="default"/>
      </w:rPr>
    </w:lvl>
  </w:abstractNum>
  <w:abstractNum w:abstractNumId="24" w15:restartNumberingAfterBreak="0">
    <w:nsid w:val="51F37BF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D0305F"/>
    <w:multiLevelType w:val="multilevel"/>
    <w:tmpl w:val="EC4E2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881AD2"/>
    <w:multiLevelType w:val="multilevel"/>
    <w:tmpl w:val="46908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0F2FD"/>
    <w:multiLevelType w:val="hybridMultilevel"/>
    <w:tmpl w:val="C7464594"/>
    <w:lvl w:ilvl="0" w:tplc="B41AC1D2">
      <w:start w:val="1"/>
      <w:numFmt w:val="bullet"/>
      <w:lvlText w:val="o"/>
      <w:lvlJc w:val="left"/>
      <w:pPr>
        <w:ind w:left="1800" w:hanging="360"/>
      </w:pPr>
      <w:rPr>
        <w:rFonts w:ascii="Courier New" w:hAnsi="Courier New" w:hint="default"/>
      </w:rPr>
    </w:lvl>
    <w:lvl w:ilvl="1" w:tplc="11A6931E">
      <w:start w:val="1"/>
      <w:numFmt w:val="bullet"/>
      <w:lvlText w:val="o"/>
      <w:lvlJc w:val="left"/>
      <w:pPr>
        <w:ind w:left="2520" w:hanging="360"/>
      </w:pPr>
      <w:rPr>
        <w:rFonts w:ascii="Courier New" w:hAnsi="Courier New" w:hint="default"/>
      </w:rPr>
    </w:lvl>
    <w:lvl w:ilvl="2" w:tplc="513A777A">
      <w:start w:val="1"/>
      <w:numFmt w:val="bullet"/>
      <w:lvlText w:val=""/>
      <w:lvlJc w:val="left"/>
      <w:pPr>
        <w:ind w:left="3240" w:hanging="360"/>
      </w:pPr>
      <w:rPr>
        <w:rFonts w:ascii="Wingdings" w:hAnsi="Wingdings" w:hint="default"/>
      </w:rPr>
    </w:lvl>
    <w:lvl w:ilvl="3" w:tplc="0EC4FB7A">
      <w:start w:val="1"/>
      <w:numFmt w:val="bullet"/>
      <w:lvlText w:val=""/>
      <w:lvlJc w:val="left"/>
      <w:pPr>
        <w:ind w:left="3960" w:hanging="360"/>
      </w:pPr>
      <w:rPr>
        <w:rFonts w:ascii="Symbol" w:hAnsi="Symbol" w:hint="default"/>
      </w:rPr>
    </w:lvl>
    <w:lvl w:ilvl="4" w:tplc="101E8CF4">
      <w:start w:val="1"/>
      <w:numFmt w:val="bullet"/>
      <w:lvlText w:val="o"/>
      <w:lvlJc w:val="left"/>
      <w:pPr>
        <w:ind w:left="4680" w:hanging="360"/>
      </w:pPr>
      <w:rPr>
        <w:rFonts w:ascii="Courier New" w:hAnsi="Courier New" w:hint="default"/>
      </w:rPr>
    </w:lvl>
    <w:lvl w:ilvl="5" w:tplc="EA7E8800">
      <w:start w:val="1"/>
      <w:numFmt w:val="bullet"/>
      <w:lvlText w:val=""/>
      <w:lvlJc w:val="left"/>
      <w:pPr>
        <w:ind w:left="5400" w:hanging="360"/>
      </w:pPr>
      <w:rPr>
        <w:rFonts w:ascii="Wingdings" w:hAnsi="Wingdings" w:hint="default"/>
      </w:rPr>
    </w:lvl>
    <w:lvl w:ilvl="6" w:tplc="D54C46C6">
      <w:start w:val="1"/>
      <w:numFmt w:val="bullet"/>
      <w:lvlText w:val=""/>
      <w:lvlJc w:val="left"/>
      <w:pPr>
        <w:ind w:left="6120" w:hanging="360"/>
      </w:pPr>
      <w:rPr>
        <w:rFonts w:ascii="Symbol" w:hAnsi="Symbol" w:hint="default"/>
      </w:rPr>
    </w:lvl>
    <w:lvl w:ilvl="7" w:tplc="75FE0816">
      <w:start w:val="1"/>
      <w:numFmt w:val="bullet"/>
      <w:lvlText w:val="o"/>
      <w:lvlJc w:val="left"/>
      <w:pPr>
        <w:ind w:left="6840" w:hanging="360"/>
      </w:pPr>
      <w:rPr>
        <w:rFonts w:ascii="Courier New" w:hAnsi="Courier New" w:hint="default"/>
      </w:rPr>
    </w:lvl>
    <w:lvl w:ilvl="8" w:tplc="6D9C8EDC">
      <w:start w:val="1"/>
      <w:numFmt w:val="bullet"/>
      <w:lvlText w:val=""/>
      <w:lvlJc w:val="left"/>
      <w:pPr>
        <w:ind w:left="7560" w:hanging="360"/>
      </w:pPr>
      <w:rPr>
        <w:rFonts w:ascii="Wingdings" w:hAnsi="Wingdings" w:hint="default"/>
      </w:rPr>
    </w:lvl>
  </w:abstractNum>
  <w:abstractNum w:abstractNumId="28" w15:restartNumberingAfterBreak="0">
    <w:nsid w:val="5752258C"/>
    <w:multiLevelType w:val="hybridMultilevel"/>
    <w:tmpl w:val="6448B4E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7D1F1E6"/>
    <w:multiLevelType w:val="hybridMultilevel"/>
    <w:tmpl w:val="FFFFFFFF"/>
    <w:lvl w:ilvl="0" w:tplc="73E6B79C">
      <w:start w:val="1"/>
      <w:numFmt w:val="bullet"/>
      <w:lvlText w:val="o"/>
      <w:lvlJc w:val="left"/>
      <w:pPr>
        <w:ind w:left="1080" w:hanging="360"/>
      </w:pPr>
      <w:rPr>
        <w:rFonts w:ascii="Courier New" w:hAnsi="Courier New" w:hint="default"/>
      </w:rPr>
    </w:lvl>
    <w:lvl w:ilvl="1" w:tplc="888285A4">
      <w:start w:val="1"/>
      <w:numFmt w:val="bullet"/>
      <w:lvlText w:val="o"/>
      <w:lvlJc w:val="left"/>
      <w:pPr>
        <w:ind w:left="1800" w:hanging="360"/>
      </w:pPr>
      <w:rPr>
        <w:rFonts w:ascii="Courier New" w:hAnsi="Courier New" w:hint="default"/>
      </w:rPr>
    </w:lvl>
    <w:lvl w:ilvl="2" w:tplc="841EF8EC">
      <w:start w:val="1"/>
      <w:numFmt w:val="bullet"/>
      <w:lvlText w:val=""/>
      <w:lvlJc w:val="left"/>
      <w:pPr>
        <w:ind w:left="2520" w:hanging="360"/>
      </w:pPr>
      <w:rPr>
        <w:rFonts w:ascii="Wingdings" w:hAnsi="Wingdings" w:hint="default"/>
      </w:rPr>
    </w:lvl>
    <w:lvl w:ilvl="3" w:tplc="17C8D6A8">
      <w:start w:val="1"/>
      <w:numFmt w:val="bullet"/>
      <w:lvlText w:val=""/>
      <w:lvlJc w:val="left"/>
      <w:pPr>
        <w:ind w:left="3240" w:hanging="360"/>
      </w:pPr>
      <w:rPr>
        <w:rFonts w:ascii="Symbol" w:hAnsi="Symbol" w:hint="default"/>
      </w:rPr>
    </w:lvl>
    <w:lvl w:ilvl="4" w:tplc="7BB43326">
      <w:start w:val="1"/>
      <w:numFmt w:val="bullet"/>
      <w:lvlText w:val="o"/>
      <w:lvlJc w:val="left"/>
      <w:pPr>
        <w:ind w:left="3960" w:hanging="360"/>
      </w:pPr>
      <w:rPr>
        <w:rFonts w:ascii="Courier New" w:hAnsi="Courier New" w:hint="default"/>
      </w:rPr>
    </w:lvl>
    <w:lvl w:ilvl="5" w:tplc="8B5005AC">
      <w:start w:val="1"/>
      <w:numFmt w:val="bullet"/>
      <w:lvlText w:val=""/>
      <w:lvlJc w:val="left"/>
      <w:pPr>
        <w:ind w:left="4680" w:hanging="360"/>
      </w:pPr>
      <w:rPr>
        <w:rFonts w:ascii="Wingdings" w:hAnsi="Wingdings" w:hint="default"/>
      </w:rPr>
    </w:lvl>
    <w:lvl w:ilvl="6" w:tplc="FEB4C968">
      <w:start w:val="1"/>
      <w:numFmt w:val="bullet"/>
      <w:lvlText w:val=""/>
      <w:lvlJc w:val="left"/>
      <w:pPr>
        <w:ind w:left="5400" w:hanging="360"/>
      </w:pPr>
      <w:rPr>
        <w:rFonts w:ascii="Symbol" w:hAnsi="Symbol" w:hint="default"/>
      </w:rPr>
    </w:lvl>
    <w:lvl w:ilvl="7" w:tplc="587AD54C">
      <w:start w:val="1"/>
      <w:numFmt w:val="bullet"/>
      <w:lvlText w:val="o"/>
      <w:lvlJc w:val="left"/>
      <w:pPr>
        <w:ind w:left="6120" w:hanging="360"/>
      </w:pPr>
      <w:rPr>
        <w:rFonts w:ascii="Courier New" w:hAnsi="Courier New" w:hint="default"/>
      </w:rPr>
    </w:lvl>
    <w:lvl w:ilvl="8" w:tplc="3C366886">
      <w:start w:val="1"/>
      <w:numFmt w:val="bullet"/>
      <w:lvlText w:val=""/>
      <w:lvlJc w:val="left"/>
      <w:pPr>
        <w:ind w:left="6840" w:hanging="360"/>
      </w:pPr>
      <w:rPr>
        <w:rFonts w:ascii="Wingdings" w:hAnsi="Wingdings" w:hint="default"/>
      </w:rPr>
    </w:lvl>
  </w:abstractNum>
  <w:abstractNum w:abstractNumId="30" w15:restartNumberingAfterBreak="0">
    <w:nsid w:val="5C33534D"/>
    <w:multiLevelType w:val="hybridMultilevel"/>
    <w:tmpl w:val="CF1E4FC4"/>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CE79BE"/>
    <w:multiLevelType w:val="hybridMultilevel"/>
    <w:tmpl w:val="9500885A"/>
    <w:lvl w:ilvl="0" w:tplc="271CE1A0">
      <w:start w:val="1"/>
      <w:numFmt w:val="bullet"/>
      <w:lvlText w:val="o"/>
      <w:lvlJc w:val="left"/>
      <w:pPr>
        <w:ind w:left="1800" w:hanging="360"/>
      </w:pPr>
      <w:rPr>
        <w:rFonts w:ascii="Courier New" w:hAnsi="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F0640D6"/>
    <w:multiLevelType w:val="hybridMultilevel"/>
    <w:tmpl w:val="181ADEEC"/>
    <w:lvl w:ilvl="0" w:tplc="A88EC4D0">
      <w:start w:val="1"/>
      <w:numFmt w:val="bullet"/>
      <w:lvlText w:val=""/>
      <w:lvlJc w:val="left"/>
      <w:pPr>
        <w:ind w:left="720" w:hanging="360"/>
      </w:pPr>
      <w:rPr>
        <w:rFonts w:ascii="Wingdings" w:hAnsi="Wingdings" w:hint="default"/>
      </w:rPr>
    </w:lvl>
    <w:lvl w:ilvl="1" w:tplc="1CD80F92">
      <w:start w:val="1"/>
      <w:numFmt w:val="bullet"/>
      <w:lvlText w:val="o"/>
      <w:lvlJc w:val="left"/>
      <w:pPr>
        <w:ind w:left="1440" w:hanging="360"/>
      </w:pPr>
      <w:rPr>
        <w:rFonts w:ascii="Courier New" w:hAnsi="Courier New" w:hint="default"/>
      </w:rPr>
    </w:lvl>
    <w:lvl w:ilvl="2" w:tplc="8F068174">
      <w:start w:val="1"/>
      <w:numFmt w:val="bullet"/>
      <w:lvlText w:val=""/>
      <w:lvlJc w:val="left"/>
      <w:pPr>
        <w:ind w:left="2160" w:hanging="360"/>
      </w:pPr>
      <w:rPr>
        <w:rFonts w:ascii="Wingdings" w:hAnsi="Wingdings" w:hint="default"/>
      </w:rPr>
    </w:lvl>
    <w:lvl w:ilvl="3" w:tplc="CF2E9266">
      <w:start w:val="1"/>
      <w:numFmt w:val="bullet"/>
      <w:lvlText w:val=""/>
      <w:lvlJc w:val="left"/>
      <w:pPr>
        <w:ind w:left="2880" w:hanging="360"/>
      </w:pPr>
      <w:rPr>
        <w:rFonts w:ascii="Symbol" w:hAnsi="Symbol" w:hint="default"/>
      </w:rPr>
    </w:lvl>
    <w:lvl w:ilvl="4" w:tplc="D8B2AC22">
      <w:start w:val="1"/>
      <w:numFmt w:val="bullet"/>
      <w:lvlText w:val="o"/>
      <w:lvlJc w:val="left"/>
      <w:pPr>
        <w:ind w:left="3600" w:hanging="360"/>
      </w:pPr>
      <w:rPr>
        <w:rFonts w:ascii="Courier New" w:hAnsi="Courier New" w:hint="default"/>
      </w:rPr>
    </w:lvl>
    <w:lvl w:ilvl="5" w:tplc="07C2F960">
      <w:start w:val="1"/>
      <w:numFmt w:val="bullet"/>
      <w:lvlText w:val=""/>
      <w:lvlJc w:val="left"/>
      <w:pPr>
        <w:ind w:left="4320" w:hanging="360"/>
      </w:pPr>
      <w:rPr>
        <w:rFonts w:ascii="Wingdings" w:hAnsi="Wingdings" w:hint="default"/>
      </w:rPr>
    </w:lvl>
    <w:lvl w:ilvl="6" w:tplc="9DFE7FEA">
      <w:start w:val="1"/>
      <w:numFmt w:val="bullet"/>
      <w:lvlText w:val=""/>
      <w:lvlJc w:val="left"/>
      <w:pPr>
        <w:ind w:left="5040" w:hanging="360"/>
      </w:pPr>
      <w:rPr>
        <w:rFonts w:ascii="Symbol" w:hAnsi="Symbol" w:hint="default"/>
      </w:rPr>
    </w:lvl>
    <w:lvl w:ilvl="7" w:tplc="CBCE24F6">
      <w:start w:val="1"/>
      <w:numFmt w:val="bullet"/>
      <w:lvlText w:val="o"/>
      <w:lvlJc w:val="left"/>
      <w:pPr>
        <w:ind w:left="5760" w:hanging="360"/>
      </w:pPr>
      <w:rPr>
        <w:rFonts w:ascii="Courier New" w:hAnsi="Courier New" w:hint="default"/>
      </w:rPr>
    </w:lvl>
    <w:lvl w:ilvl="8" w:tplc="7B5E68CC">
      <w:start w:val="1"/>
      <w:numFmt w:val="bullet"/>
      <w:lvlText w:val=""/>
      <w:lvlJc w:val="left"/>
      <w:pPr>
        <w:ind w:left="6480" w:hanging="360"/>
      </w:pPr>
      <w:rPr>
        <w:rFonts w:ascii="Wingdings" w:hAnsi="Wingdings" w:hint="default"/>
      </w:rPr>
    </w:lvl>
  </w:abstractNum>
  <w:abstractNum w:abstractNumId="33" w15:restartNumberingAfterBreak="0">
    <w:nsid w:val="60CC4B98"/>
    <w:multiLevelType w:val="hybridMultilevel"/>
    <w:tmpl w:val="9EAEF8B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10D764D"/>
    <w:multiLevelType w:val="hybridMultilevel"/>
    <w:tmpl w:val="77569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82A15"/>
    <w:multiLevelType w:val="hybridMultilevel"/>
    <w:tmpl w:val="5F70AA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9594A18"/>
    <w:multiLevelType w:val="hybridMultilevel"/>
    <w:tmpl w:val="8C9E1BCA"/>
    <w:lvl w:ilvl="0" w:tplc="271CE1A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86102"/>
    <w:multiLevelType w:val="hybridMultilevel"/>
    <w:tmpl w:val="C4D00C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E1621EB"/>
    <w:multiLevelType w:val="hybridMultilevel"/>
    <w:tmpl w:val="8C344D74"/>
    <w:lvl w:ilvl="0" w:tplc="AFF6E7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812C57"/>
    <w:multiLevelType w:val="hybridMultilevel"/>
    <w:tmpl w:val="E0C2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327EA8"/>
    <w:multiLevelType w:val="hybridMultilevel"/>
    <w:tmpl w:val="F7FE6180"/>
    <w:lvl w:ilvl="0" w:tplc="80B05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94974D"/>
    <w:multiLevelType w:val="hybridMultilevel"/>
    <w:tmpl w:val="162266E2"/>
    <w:lvl w:ilvl="0" w:tplc="68086A88">
      <w:start w:val="1"/>
      <w:numFmt w:val="bullet"/>
      <w:lvlText w:val=""/>
      <w:lvlJc w:val="left"/>
      <w:pPr>
        <w:ind w:left="720" w:hanging="360"/>
      </w:pPr>
      <w:rPr>
        <w:rFonts w:ascii="Symbol" w:hAnsi="Symbol" w:hint="default"/>
      </w:rPr>
    </w:lvl>
    <w:lvl w:ilvl="1" w:tplc="52DC5D38">
      <w:start w:val="1"/>
      <w:numFmt w:val="bullet"/>
      <w:lvlText w:val="o"/>
      <w:lvlJc w:val="left"/>
      <w:pPr>
        <w:ind w:left="1440" w:hanging="360"/>
      </w:pPr>
      <w:rPr>
        <w:rFonts w:ascii="Courier New" w:hAnsi="Courier New" w:hint="default"/>
      </w:rPr>
    </w:lvl>
    <w:lvl w:ilvl="2" w:tplc="AAC4C5DA">
      <w:start w:val="1"/>
      <w:numFmt w:val="bullet"/>
      <w:lvlText w:val=""/>
      <w:lvlJc w:val="left"/>
      <w:pPr>
        <w:ind w:left="2160" w:hanging="360"/>
      </w:pPr>
      <w:rPr>
        <w:rFonts w:ascii="Wingdings" w:hAnsi="Wingdings" w:hint="default"/>
      </w:rPr>
    </w:lvl>
    <w:lvl w:ilvl="3" w:tplc="DCE85050">
      <w:start w:val="1"/>
      <w:numFmt w:val="bullet"/>
      <w:lvlText w:val=""/>
      <w:lvlJc w:val="left"/>
      <w:pPr>
        <w:ind w:left="2880" w:hanging="360"/>
      </w:pPr>
      <w:rPr>
        <w:rFonts w:ascii="Symbol" w:hAnsi="Symbol" w:hint="default"/>
      </w:rPr>
    </w:lvl>
    <w:lvl w:ilvl="4" w:tplc="89F4D878">
      <w:start w:val="1"/>
      <w:numFmt w:val="bullet"/>
      <w:lvlText w:val="o"/>
      <w:lvlJc w:val="left"/>
      <w:pPr>
        <w:ind w:left="3600" w:hanging="360"/>
      </w:pPr>
      <w:rPr>
        <w:rFonts w:ascii="Courier New" w:hAnsi="Courier New" w:hint="default"/>
      </w:rPr>
    </w:lvl>
    <w:lvl w:ilvl="5" w:tplc="EE38590A">
      <w:start w:val="1"/>
      <w:numFmt w:val="bullet"/>
      <w:lvlText w:val=""/>
      <w:lvlJc w:val="left"/>
      <w:pPr>
        <w:ind w:left="4320" w:hanging="360"/>
      </w:pPr>
      <w:rPr>
        <w:rFonts w:ascii="Wingdings" w:hAnsi="Wingdings" w:hint="default"/>
      </w:rPr>
    </w:lvl>
    <w:lvl w:ilvl="6" w:tplc="6C8E03A6">
      <w:start w:val="1"/>
      <w:numFmt w:val="bullet"/>
      <w:lvlText w:val=""/>
      <w:lvlJc w:val="left"/>
      <w:pPr>
        <w:ind w:left="5040" w:hanging="360"/>
      </w:pPr>
      <w:rPr>
        <w:rFonts w:ascii="Symbol" w:hAnsi="Symbol" w:hint="default"/>
      </w:rPr>
    </w:lvl>
    <w:lvl w:ilvl="7" w:tplc="67D6F9DC">
      <w:start w:val="1"/>
      <w:numFmt w:val="bullet"/>
      <w:lvlText w:val="o"/>
      <w:lvlJc w:val="left"/>
      <w:pPr>
        <w:ind w:left="5760" w:hanging="360"/>
      </w:pPr>
      <w:rPr>
        <w:rFonts w:ascii="Courier New" w:hAnsi="Courier New" w:hint="default"/>
      </w:rPr>
    </w:lvl>
    <w:lvl w:ilvl="8" w:tplc="F34ADEC0">
      <w:start w:val="1"/>
      <w:numFmt w:val="bullet"/>
      <w:lvlText w:val=""/>
      <w:lvlJc w:val="left"/>
      <w:pPr>
        <w:ind w:left="6480" w:hanging="360"/>
      </w:pPr>
      <w:rPr>
        <w:rFonts w:ascii="Wingdings" w:hAnsi="Wingdings" w:hint="default"/>
      </w:rPr>
    </w:lvl>
  </w:abstractNum>
  <w:abstractNum w:abstractNumId="42" w15:restartNumberingAfterBreak="0">
    <w:nsid w:val="73D21B60"/>
    <w:multiLevelType w:val="hybridMultilevel"/>
    <w:tmpl w:val="39F25B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021284"/>
    <w:multiLevelType w:val="hybridMultilevel"/>
    <w:tmpl w:val="ED1018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7125273"/>
    <w:multiLevelType w:val="hybridMultilevel"/>
    <w:tmpl w:val="927AECCA"/>
    <w:lvl w:ilvl="0" w:tplc="08090001">
      <w:start w:val="1"/>
      <w:numFmt w:val="bullet"/>
      <w:lvlText w:val=""/>
      <w:lvlJc w:val="left"/>
      <w:pPr>
        <w:ind w:left="1800" w:hanging="360"/>
      </w:pPr>
      <w:rPr>
        <w:rFonts w:ascii="Symbol" w:hAnsi="Symbol" w:hint="default"/>
      </w:rPr>
    </w:lvl>
    <w:lvl w:ilvl="1" w:tplc="FFFFFFFF">
      <w:start w:val="1"/>
      <w:numFmt w:val="bullet"/>
      <w:lvlText w:val="o"/>
      <w:lvlJc w:val="left"/>
      <w:pPr>
        <w:ind w:left="2520" w:hanging="360"/>
      </w:pPr>
      <w:rPr>
        <w:rFonts w:ascii="Courier New" w:hAnsi="Courier New" w:hint="default"/>
      </w:rPr>
    </w:lvl>
    <w:lvl w:ilvl="2" w:tplc="FFFFFFFF">
      <w:start w:val="1"/>
      <w:numFmt w:val="bullet"/>
      <w:lvlText w:val=""/>
      <w:lvlJc w:val="left"/>
      <w:pPr>
        <w:ind w:left="3240" w:hanging="360"/>
      </w:pPr>
      <w:rPr>
        <w:rFonts w:ascii="Wingdings" w:hAnsi="Wingdings" w:hint="default"/>
      </w:rPr>
    </w:lvl>
    <w:lvl w:ilvl="3" w:tplc="FFFFFFFF">
      <w:start w:val="1"/>
      <w:numFmt w:val="bullet"/>
      <w:lvlText w:val=""/>
      <w:lvlJc w:val="left"/>
      <w:pPr>
        <w:ind w:left="3960" w:hanging="360"/>
      </w:pPr>
      <w:rPr>
        <w:rFonts w:ascii="Symbol" w:hAnsi="Symbol" w:hint="default"/>
      </w:rPr>
    </w:lvl>
    <w:lvl w:ilvl="4" w:tplc="FFFFFFFF">
      <w:start w:val="1"/>
      <w:numFmt w:val="bullet"/>
      <w:lvlText w:val="o"/>
      <w:lvlJc w:val="left"/>
      <w:pPr>
        <w:ind w:left="4680" w:hanging="360"/>
      </w:pPr>
      <w:rPr>
        <w:rFonts w:ascii="Courier New" w:hAnsi="Courier New" w:hint="default"/>
      </w:rPr>
    </w:lvl>
    <w:lvl w:ilvl="5" w:tplc="FFFFFFFF">
      <w:start w:val="1"/>
      <w:numFmt w:val="bullet"/>
      <w:lvlText w:val=""/>
      <w:lvlJc w:val="left"/>
      <w:pPr>
        <w:ind w:left="5400" w:hanging="360"/>
      </w:pPr>
      <w:rPr>
        <w:rFonts w:ascii="Wingdings" w:hAnsi="Wingdings" w:hint="default"/>
      </w:rPr>
    </w:lvl>
    <w:lvl w:ilvl="6" w:tplc="FFFFFFFF">
      <w:start w:val="1"/>
      <w:numFmt w:val="bullet"/>
      <w:lvlText w:val=""/>
      <w:lvlJc w:val="left"/>
      <w:pPr>
        <w:ind w:left="6120" w:hanging="360"/>
      </w:pPr>
      <w:rPr>
        <w:rFonts w:ascii="Symbol" w:hAnsi="Symbol" w:hint="default"/>
      </w:rPr>
    </w:lvl>
    <w:lvl w:ilvl="7" w:tplc="FFFFFFFF">
      <w:start w:val="1"/>
      <w:numFmt w:val="bullet"/>
      <w:lvlText w:val="o"/>
      <w:lvlJc w:val="left"/>
      <w:pPr>
        <w:ind w:left="6840" w:hanging="360"/>
      </w:pPr>
      <w:rPr>
        <w:rFonts w:ascii="Courier New" w:hAnsi="Courier New" w:hint="default"/>
      </w:rPr>
    </w:lvl>
    <w:lvl w:ilvl="8" w:tplc="FFFFFFFF">
      <w:start w:val="1"/>
      <w:numFmt w:val="bullet"/>
      <w:lvlText w:val=""/>
      <w:lvlJc w:val="left"/>
      <w:pPr>
        <w:ind w:left="7560" w:hanging="360"/>
      </w:pPr>
      <w:rPr>
        <w:rFonts w:ascii="Wingdings" w:hAnsi="Wingdings" w:hint="default"/>
      </w:rPr>
    </w:lvl>
  </w:abstractNum>
  <w:abstractNum w:abstractNumId="45" w15:restartNumberingAfterBreak="0">
    <w:nsid w:val="7DA505C5"/>
    <w:multiLevelType w:val="multilevel"/>
    <w:tmpl w:val="749C2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EB913F"/>
    <w:multiLevelType w:val="hybridMultilevel"/>
    <w:tmpl w:val="95DC7FD8"/>
    <w:lvl w:ilvl="0" w:tplc="E3200000">
      <w:start w:val="1"/>
      <w:numFmt w:val="bullet"/>
      <w:lvlText w:val=""/>
      <w:lvlJc w:val="left"/>
      <w:pPr>
        <w:ind w:left="720" w:hanging="360"/>
      </w:pPr>
      <w:rPr>
        <w:rFonts w:ascii="Symbol" w:hAnsi="Symbol" w:hint="default"/>
      </w:rPr>
    </w:lvl>
    <w:lvl w:ilvl="1" w:tplc="414C53AE">
      <w:start w:val="1"/>
      <w:numFmt w:val="bullet"/>
      <w:lvlText w:val="o"/>
      <w:lvlJc w:val="left"/>
      <w:pPr>
        <w:ind w:left="1440" w:hanging="360"/>
      </w:pPr>
      <w:rPr>
        <w:rFonts w:ascii="Courier New" w:hAnsi="Courier New" w:hint="default"/>
      </w:rPr>
    </w:lvl>
    <w:lvl w:ilvl="2" w:tplc="C5746D32">
      <w:start w:val="1"/>
      <w:numFmt w:val="bullet"/>
      <w:lvlText w:val=""/>
      <w:lvlJc w:val="left"/>
      <w:pPr>
        <w:ind w:left="2160" w:hanging="360"/>
      </w:pPr>
      <w:rPr>
        <w:rFonts w:ascii="Wingdings" w:hAnsi="Wingdings" w:hint="default"/>
      </w:rPr>
    </w:lvl>
    <w:lvl w:ilvl="3" w:tplc="6ECE59A6">
      <w:start w:val="1"/>
      <w:numFmt w:val="bullet"/>
      <w:lvlText w:val=""/>
      <w:lvlJc w:val="left"/>
      <w:pPr>
        <w:ind w:left="2880" w:hanging="360"/>
      </w:pPr>
      <w:rPr>
        <w:rFonts w:ascii="Symbol" w:hAnsi="Symbol" w:hint="default"/>
      </w:rPr>
    </w:lvl>
    <w:lvl w:ilvl="4" w:tplc="C330808A">
      <w:start w:val="1"/>
      <w:numFmt w:val="bullet"/>
      <w:lvlText w:val="o"/>
      <w:lvlJc w:val="left"/>
      <w:pPr>
        <w:ind w:left="3600" w:hanging="360"/>
      </w:pPr>
      <w:rPr>
        <w:rFonts w:ascii="Courier New" w:hAnsi="Courier New" w:hint="default"/>
      </w:rPr>
    </w:lvl>
    <w:lvl w:ilvl="5" w:tplc="91DC14CA">
      <w:start w:val="1"/>
      <w:numFmt w:val="bullet"/>
      <w:lvlText w:val=""/>
      <w:lvlJc w:val="left"/>
      <w:pPr>
        <w:ind w:left="4320" w:hanging="360"/>
      </w:pPr>
      <w:rPr>
        <w:rFonts w:ascii="Wingdings" w:hAnsi="Wingdings" w:hint="default"/>
      </w:rPr>
    </w:lvl>
    <w:lvl w:ilvl="6" w:tplc="0C407630">
      <w:start w:val="1"/>
      <w:numFmt w:val="bullet"/>
      <w:lvlText w:val=""/>
      <w:lvlJc w:val="left"/>
      <w:pPr>
        <w:ind w:left="5040" w:hanging="360"/>
      </w:pPr>
      <w:rPr>
        <w:rFonts w:ascii="Symbol" w:hAnsi="Symbol" w:hint="default"/>
      </w:rPr>
    </w:lvl>
    <w:lvl w:ilvl="7" w:tplc="6C3C92AE">
      <w:start w:val="1"/>
      <w:numFmt w:val="bullet"/>
      <w:lvlText w:val="o"/>
      <w:lvlJc w:val="left"/>
      <w:pPr>
        <w:ind w:left="5760" w:hanging="360"/>
      </w:pPr>
      <w:rPr>
        <w:rFonts w:ascii="Courier New" w:hAnsi="Courier New" w:hint="default"/>
      </w:rPr>
    </w:lvl>
    <w:lvl w:ilvl="8" w:tplc="9E26BB14">
      <w:start w:val="1"/>
      <w:numFmt w:val="bullet"/>
      <w:lvlText w:val=""/>
      <w:lvlJc w:val="left"/>
      <w:pPr>
        <w:ind w:left="6480" w:hanging="360"/>
      </w:pPr>
      <w:rPr>
        <w:rFonts w:ascii="Wingdings" w:hAnsi="Wingdings" w:hint="default"/>
      </w:rPr>
    </w:lvl>
  </w:abstractNum>
  <w:num w:numId="1" w16cid:durableId="1155411610">
    <w:abstractNumId w:val="32"/>
  </w:num>
  <w:num w:numId="2" w16cid:durableId="1637686794">
    <w:abstractNumId w:val="23"/>
  </w:num>
  <w:num w:numId="3" w16cid:durableId="565801781">
    <w:abstractNumId w:val="10"/>
  </w:num>
  <w:num w:numId="4" w16cid:durableId="645671363">
    <w:abstractNumId w:val="46"/>
  </w:num>
  <w:num w:numId="5" w16cid:durableId="1215392586">
    <w:abstractNumId w:val="41"/>
  </w:num>
  <w:num w:numId="6" w16cid:durableId="2091534652">
    <w:abstractNumId w:val="29"/>
  </w:num>
  <w:num w:numId="7" w16cid:durableId="382026695">
    <w:abstractNumId w:val="0"/>
  </w:num>
  <w:num w:numId="8" w16cid:durableId="858010513">
    <w:abstractNumId w:val="45"/>
  </w:num>
  <w:num w:numId="9" w16cid:durableId="585922754">
    <w:abstractNumId w:val="1"/>
  </w:num>
  <w:num w:numId="10" w16cid:durableId="606155280">
    <w:abstractNumId w:val="7"/>
  </w:num>
  <w:num w:numId="11" w16cid:durableId="2072190731">
    <w:abstractNumId w:val="15"/>
  </w:num>
  <w:num w:numId="12" w16cid:durableId="1230846180">
    <w:abstractNumId w:val="26"/>
  </w:num>
  <w:num w:numId="13" w16cid:durableId="1026326515">
    <w:abstractNumId w:val="34"/>
  </w:num>
  <w:num w:numId="14" w16cid:durableId="1672105709">
    <w:abstractNumId w:val="39"/>
  </w:num>
  <w:num w:numId="15" w16cid:durableId="352809938">
    <w:abstractNumId w:val="16"/>
  </w:num>
  <w:num w:numId="16" w16cid:durableId="98961770">
    <w:abstractNumId w:val="24"/>
  </w:num>
  <w:num w:numId="17" w16cid:durableId="675233409">
    <w:abstractNumId w:val="6"/>
  </w:num>
  <w:num w:numId="18" w16cid:durableId="87121769">
    <w:abstractNumId w:val="5"/>
  </w:num>
  <w:num w:numId="19" w16cid:durableId="232929842">
    <w:abstractNumId w:val="33"/>
  </w:num>
  <w:num w:numId="20" w16cid:durableId="605431952">
    <w:abstractNumId w:val="19"/>
  </w:num>
  <w:num w:numId="21" w16cid:durableId="1800798463">
    <w:abstractNumId w:val="40"/>
  </w:num>
  <w:num w:numId="22" w16cid:durableId="524055554">
    <w:abstractNumId w:val="21"/>
  </w:num>
  <w:num w:numId="23" w16cid:durableId="2116442229">
    <w:abstractNumId w:val="27"/>
  </w:num>
  <w:num w:numId="24" w16cid:durableId="1517959707">
    <w:abstractNumId w:val="14"/>
  </w:num>
  <w:num w:numId="25" w16cid:durableId="1135684798">
    <w:abstractNumId w:val="18"/>
  </w:num>
  <w:num w:numId="26" w16cid:durableId="1970932011">
    <w:abstractNumId w:val="28"/>
  </w:num>
  <w:num w:numId="27" w16cid:durableId="1809785466">
    <w:abstractNumId w:val="31"/>
  </w:num>
  <w:num w:numId="28" w16cid:durableId="288979107">
    <w:abstractNumId w:val="36"/>
  </w:num>
  <w:num w:numId="29" w16cid:durableId="1544830066">
    <w:abstractNumId w:val="12"/>
  </w:num>
  <w:num w:numId="30" w16cid:durableId="1957365329">
    <w:abstractNumId w:val="38"/>
  </w:num>
  <w:num w:numId="31" w16cid:durableId="628243016">
    <w:abstractNumId w:val="9"/>
  </w:num>
  <w:num w:numId="32" w16cid:durableId="1987128261">
    <w:abstractNumId w:val="30"/>
  </w:num>
  <w:num w:numId="33" w16cid:durableId="660541482">
    <w:abstractNumId w:val="22"/>
  </w:num>
  <w:num w:numId="34" w16cid:durableId="177081932">
    <w:abstractNumId w:val="20"/>
  </w:num>
  <w:num w:numId="35" w16cid:durableId="2039964515">
    <w:abstractNumId w:val="2"/>
  </w:num>
  <w:num w:numId="36" w16cid:durableId="1237016101">
    <w:abstractNumId w:val="3"/>
  </w:num>
  <w:num w:numId="37" w16cid:durableId="1286038763">
    <w:abstractNumId w:val="44"/>
  </w:num>
  <w:num w:numId="38" w16cid:durableId="977689436">
    <w:abstractNumId w:val="4"/>
  </w:num>
  <w:num w:numId="39" w16cid:durableId="340396902">
    <w:abstractNumId w:val="43"/>
  </w:num>
  <w:num w:numId="40" w16cid:durableId="316884068">
    <w:abstractNumId w:val="42"/>
  </w:num>
  <w:num w:numId="41" w16cid:durableId="675884643">
    <w:abstractNumId w:val="17"/>
  </w:num>
  <w:num w:numId="42" w16cid:durableId="774641272">
    <w:abstractNumId w:val="8"/>
  </w:num>
  <w:num w:numId="43" w16cid:durableId="234904007">
    <w:abstractNumId w:val="37"/>
  </w:num>
  <w:num w:numId="44" w16cid:durableId="1705519207">
    <w:abstractNumId w:val="13"/>
  </w:num>
  <w:num w:numId="45" w16cid:durableId="1226604127">
    <w:abstractNumId w:val="35"/>
  </w:num>
  <w:num w:numId="46" w16cid:durableId="644967475">
    <w:abstractNumId w:val="25"/>
    <w:lvlOverride w:ilvl="0"/>
    <w:lvlOverride w:ilvl="1"/>
    <w:lvlOverride w:ilvl="2"/>
    <w:lvlOverride w:ilvl="3"/>
    <w:lvlOverride w:ilvl="4"/>
    <w:lvlOverride w:ilvl="5"/>
    <w:lvlOverride w:ilvl="6"/>
    <w:lvlOverride w:ilvl="7"/>
    <w:lvlOverride w:ilvl="8"/>
  </w:num>
  <w:num w:numId="47" w16cid:durableId="1532452039">
    <w:abstractNumId w:val="11"/>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AA"/>
    <w:rsid w:val="00005D1F"/>
    <w:rsid w:val="00007CB3"/>
    <w:rsid w:val="000136B9"/>
    <w:rsid w:val="00016FBF"/>
    <w:rsid w:val="000176E5"/>
    <w:rsid w:val="000212D1"/>
    <w:rsid w:val="00023F27"/>
    <w:rsid w:val="000241BF"/>
    <w:rsid w:val="0002619B"/>
    <w:rsid w:val="00026CD8"/>
    <w:rsid w:val="000335DC"/>
    <w:rsid w:val="00036C45"/>
    <w:rsid w:val="000457A7"/>
    <w:rsid w:val="000506F3"/>
    <w:rsid w:val="00054056"/>
    <w:rsid w:val="00055599"/>
    <w:rsid w:val="00056A3E"/>
    <w:rsid w:val="00056E29"/>
    <w:rsid w:val="00060FDB"/>
    <w:rsid w:val="00063D52"/>
    <w:rsid w:val="000704D5"/>
    <w:rsid w:val="000721BE"/>
    <w:rsid w:val="000754C6"/>
    <w:rsid w:val="00076411"/>
    <w:rsid w:val="00080C20"/>
    <w:rsid w:val="000843A7"/>
    <w:rsid w:val="00085C11"/>
    <w:rsid w:val="00087D0D"/>
    <w:rsid w:val="00092E63"/>
    <w:rsid w:val="000942F5"/>
    <w:rsid w:val="0009448E"/>
    <w:rsid w:val="00094A61"/>
    <w:rsid w:val="000960F8"/>
    <w:rsid w:val="000A2B79"/>
    <w:rsid w:val="000B557F"/>
    <w:rsid w:val="000C2744"/>
    <w:rsid w:val="000C2AE3"/>
    <w:rsid w:val="000D1B7C"/>
    <w:rsid w:val="000D1D92"/>
    <w:rsid w:val="000D75B2"/>
    <w:rsid w:val="000F0D01"/>
    <w:rsid w:val="000F180B"/>
    <w:rsid w:val="000F49F1"/>
    <w:rsid w:val="000F6953"/>
    <w:rsid w:val="000F7DFA"/>
    <w:rsid w:val="0010407F"/>
    <w:rsid w:val="001068B8"/>
    <w:rsid w:val="001068F8"/>
    <w:rsid w:val="00114417"/>
    <w:rsid w:val="00115E30"/>
    <w:rsid w:val="001166DC"/>
    <w:rsid w:val="00116CE6"/>
    <w:rsid w:val="0011775E"/>
    <w:rsid w:val="00121E4F"/>
    <w:rsid w:val="00126473"/>
    <w:rsid w:val="0012798F"/>
    <w:rsid w:val="00132BF8"/>
    <w:rsid w:val="001354DF"/>
    <w:rsid w:val="00136F9D"/>
    <w:rsid w:val="00143744"/>
    <w:rsid w:val="001513A5"/>
    <w:rsid w:val="001515D9"/>
    <w:rsid w:val="001534C0"/>
    <w:rsid w:val="001650B0"/>
    <w:rsid w:val="00166E9F"/>
    <w:rsid w:val="00173D88"/>
    <w:rsid w:val="00175CDA"/>
    <w:rsid w:val="00175EA7"/>
    <w:rsid w:val="00176A4A"/>
    <w:rsid w:val="00182145"/>
    <w:rsid w:val="00182704"/>
    <w:rsid w:val="0018498A"/>
    <w:rsid w:val="00184EAA"/>
    <w:rsid w:val="00185818"/>
    <w:rsid w:val="0019004C"/>
    <w:rsid w:val="00191972"/>
    <w:rsid w:val="00192AB1"/>
    <w:rsid w:val="00194512"/>
    <w:rsid w:val="00195F59"/>
    <w:rsid w:val="00196147"/>
    <w:rsid w:val="001A0B38"/>
    <w:rsid w:val="001A4A8C"/>
    <w:rsid w:val="001A546F"/>
    <w:rsid w:val="001B1A37"/>
    <w:rsid w:val="001B3CCC"/>
    <w:rsid w:val="001C1C07"/>
    <w:rsid w:val="001C3F73"/>
    <w:rsid w:val="001C598A"/>
    <w:rsid w:val="001D0C5E"/>
    <w:rsid w:val="001E0C8A"/>
    <w:rsid w:val="001E3DBC"/>
    <w:rsid w:val="001E68A2"/>
    <w:rsid w:val="001F06D8"/>
    <w:rsid w:val="002046D4"/>
    <w:rsid w:val="0020558C"/>
    <w:rsid w:val="00205670"/>
    <w:rsid w:val="00207568"/>
    <w:rsid w:val="00210D0C"/>
    <w:rsid w:val="0021122F"/>
    <w:rsid w:val="00214B2B"/>
    <w:rsid w:val="00231FA5"/>
    <w:rsid w:val="002415E9"/>
    <w:rsid w:val="00242FEC"/>
    <w:rsid w:val="00252E38"/>
    <w:rsid w:val="00256AF7"/>
    <w:rsid w:val="002647D2"/>
    <w:rsid w:val="00267BB9"/>
    <w:rsid w:val="00270D31"/>
    <w:rsid w:val="002738FF"/>
    <w:rsid w:val="00276DAA"/>
    <w:rsid w:val="00276FBC"/>
    <w:rsid w:val="00277627"/>
    <w:rsid w:val="00277788"/>
    <w:rsid w:val="00280B9F"/>
    <w:rsid w:val="002830FE"/>
    <w:rsid w:val="00284A3E"/>
    <w:rsid w:val="00295151"/>
    <w:rsid w:val="002A4D9F"/>
    <w:rsid w:val="002A516F"/>
    <w:rsid w:val="002C0B6B"/>
    <w:rsid w:val="002C1A16"/>
    <w:rsid w:val="002C5182"/>
    <w:rsid w:val="002D1A5A"/>
    <w:rsid w:val="002D4605"/>
    <w:rsid w:val="002D49AC"/>
    <w:rsid w:val="002D5890"/>
    <w:rsid w:val="002D6014"/>
    <w:rsid w:val="002E66FC"/>
    <w:rsid w:val="00301F50"/>
    <w:rsid w:val="00303C6D"/>
    <w:rsid w:val="00311B63"/>
    <w:rsid w:val="003160EA"/>
    <w:rsid w:val="00316985"/>
    <w:rsid w:val="00318C2F"/>
    <w:rsid w:val="003204B4"/>
    <w:rsid w:val="00327F1E"/>
    <w:rsid w:val="00331E7E"/>
    <w:rsid w:val="00332663"/>
    <w:rsid w:val="0033692E"/>
    <w:rsid w:val="00345B88"/>
    <w:rsid w:val="003542B6"/>
    <w:rsid w:val="0035694F"/>
    <w:rsid w:val="00357197"/>
    <w:rsid w:val="0036302D"/>
    <w:rsid w:val="00363EC4"/>
    <w:rsid w:val="003645F4"/>
    <w:rsid w:val="00370AA7"/>
    <w:rsid w:val="0038171E"/>
    <w:rsid w:val="00384E63"/>
    <w:rsid w:val="00387596"/>
    <w:rsid w:val="00387825"/>
    <w:rsid w:val="00394705"/>
    <w:rsid w:val="00395D7E"/>
    <w:rsid w:val="0039753F"/>
    <w:rsid w:val="003A0521"/>
    <w:rsid w:val="003A1B34"/>
    <w:rsid w:val="003A4E5A"/>
    <w:rsid w:val="003A5F1F"/>
    <w:rsid w:val="003B6ADC"/>
    <w:rsid w:val="003C1A7F"/>
    <w:rsid w:val="003C4F54"/>
    <w:rsid w:val="003C5D07"/>
    <w:rsid w:val="003D0072"/>
    <w:rsid w:val="003D0324"/>
    <w:rsid w:val="003D6228"/>
    <w:rsid w:val="003D653A"/>
    <w:rsid w:val="003D7EEC"/>
    <w:rsid w:val="003E14D2"/>
    <w:rsid w:val="003E1EFD"/>
    <w:rsid w:val="003E2281"/>
    <w:rsid w:val="003E59D5"/>
    <w:rsid w:val="003E5B26"/>
    <w:rsid w:val="003F3773"/>
    <w:rsid w:val="003F3D3E"/>
    <w:rsid w:val="00407D89"/>
    <w:rsid w:val="00415CAC"/>
    <w:rsid w:val="00415D68"/>
    <w:rsid w:val="0044285C"/>
    <w:rsid w:val="00443013"/>
    <w:rsid w:val="00445504"/>
    <w:rsid w:val="004634E9"/>
    <w:rsid w:val="0047119F"/>
    <w:rsid w:val="0047216C"/>
    <w:rsid w:val="00480135"/>
    <w:rsid w:val="004866B1"/>
    <w:rsid w:val="004879B5"/>
    <w:rsid w:val="00487AD4"/>
    <w:rsid w:val="00495A35"/>
    <w:rsid w:val="004A2E6E"/>
    <w:rsid w:val="004A38A8"/>
    <w:rsid w:val="004B2903"/>
    <w:rsid w:val="004B6BC6"/>
    <w:rsid w:val="004C5A01"/>
    <w:rsid w:val="004E14C9"/>
    <w:rsid w:val="004E5094"/>
    <w:rsid w:val="004E7BCE"/>
    <w:rsid w:val="004E7F3E"/>
    <w:rsid w:val="004F2BBB"/>
    <w:rsid w:val="00502C97"/>
    <w:rsid w:val="0050304E"/>
    <w:rsid w:val="00503DE9"/>
    <w:rsid w:val="005049DE"/>
    <w:rsid w:val="0050630C"/>
    <w:rsid w:val="005106B5"/>
    <w:rsid w:val="0051711D"/>
    <w:rsid w:val="00520B92"/>
    <w:rsid w:val="00521BED"/>
    <w:rsid w:val="00523895"/>
    <w:rsid w:val="005269E5"/>
    <w:rsid w:val="00526AC2"/>
    <w:rsid w:val="005304BC"/>
    <w:rsid w:val="00532AD7"/>
    <w:rsid w:val="0053477F"/>
    <w:rsid w:val="00544793"/>
    <w:rsid w:val="00552E85"/>
    <w:rsid w:val="005568C5"/>
    <w:rsid w:val="00557C90"/>
    <w:rsid w:val="005656B9"/>
    <w:rsid w:val="005749A4"/>
    <w:rsid w:val="005757FC"/>
    <w:rsid w:val="005762B3"/>
    <w:rsid w:val="00577762"/>
    <w:rsid w:val="005778DF"/>
    <w:rsid w:val="00582780"/>
    <w:rsid w:val="00585EC6"/>
    <w:rsid w:val="0058773D"/>
    <w:rsid w:val="00590329"/>
    <w:rsid w:val="005A22DF"/>
    <w:rsid w:val="005A4942"/>
    <w:rsid w:val="005A4E80"/>
    <w:rsid w:val="005B0E50"/>
    <w:rsid w:val="005B3B49"/>
    <w:rsid w:val="005B4C9E"/>
    <w:rsid w:val="005B5C9B"/>
    <w:rsid w:val="005C01E9"/>
    <w:rsid w:val="005C1464"/>
    <w:rsid w:val="005C5767"/>
    <w:rsid w:val="005C5ACE"/>
    <w:rsid w:val="005C70E3"/>
    <w:rsid w:val="005D2B0F"/>
    <w:rsid w:val="005E0602"/>
    <w:rsid w:val="005E3F47"/>
    <w:rsid w:val="005F12BD"/>
    <w:rsid w:val="005F4AE1"/>
    <w:rsid w:val="005F60DE"/>
    <w:rsid w:val="0060299D"/>
    <w:rsid w:val="00612915"/>
    <w:rsid w:val="00614D27"/>
    <w:rsid w:val="00621CAB"/>
    <w:rsid w:val="00621DE7"/>
    <w:rsid w:val="006222FA"/>
    <w:rsid w:val="006256E9"/>
    <w:rsid w:val="00625CAC"/>
    <w:rsid w:val="00627A3C"/>
    <w:rsid w:val="00627BFE"/>
    <w:rsid w:val="0062A2EF"/>
    <w:rsid w:val="006330AA"/>
    <w:rsid w:val="00637310"/>
    <w:rsid w:val="0063769D"/>
    <w:rsid w:val="00646985"/>
    <w:rsid w:val="00646B49"/>
    <w:rsid w:val="00650795"/>
    <w:rsid w:val="006515F1"/>
    <w:rsid w:val="0066106F"/>
    <w:rsid w:val="00663875"/>
    <w:rsid w:val="00665F1F"/>
    <w:rsid w:val="0066E193"/>
    <w:rsid w:val="006719E6"/>
    <w:rsid w:val="00676E13"/>
    <w:rsid w:val="006806CF"/>
    <w:rsid w:val="006809B7"/>
    <w:rsid w:val="00685931"/>
    <w:rsid w:val="0068667E"/>
    <w:rsid w:val="00690180"/>
    <w:rsid w:val="0069020E"/>
    <w:rsid w:val="006924C7"/>
    <w:rsid w:val="0069264F"/>
    <w:rsid w:val="00694097"/>
    <w:rsid w:val="006957F7"/>
    <w:rsid w:val="006A4BE9"/>
    <w:rsid w:val="006A683B"/>
    <w:rsid w:val="006B4681"/>
    <w:rsid w:val="006B48D4"/>
    <w:rsid w:val="006B4A96"/>
    <w:rsid w:val="006C303F"/>
    <w:rsid w:val="006D07F7"/>
    <w:rsid w:val="006D4081"/>
    <w:rsid w:val="006D493A"/>
    <w:rsid w:val="006E0B93"/>
    <w:rsid w:val="006E1462"/>
    <w:rsid w:val="006F69C5"/>
    <w:rsid w:val="006F74E3"/>
    <w:rsid w:val="00705637"/>
    <w:rsid w:val="007118EE"/>
    <w:rsid w:val="00713E29"/>
    <w:rsid w:val="00716339"/>
    <w:rsid w:val="0071711A"/>
    <w:rsid w:val="0073736A"/>
    <w:rsid w:val="00741F46"/>
    <w:rsid w:val="007453DE"/>
    <w:rsid w:val="00747239"/>
    <w:rsid w:val="00750375"/>
    <w:rsid w:val="00751564"/>
    <w:rsid w:val="00774C73"/>
    <w:rsid w:val="007859DD"/>
    <w:rsid w:val="00787449"/>
    <w:rsid w:val="00791CCC"/>
    <w:rsid w:val="0079309A"/>
    <w:rsid w:val="0079347C"/>
    <w:rsid w:val="00797635"/>
    <w:rsid w:val="007A659B"/>
    <w:rsid w:val="007A7943"/>
    <w:rsid w:val="007B0CDE"/>
    <w:rsid w:val="007B498B"/>
    <w:rsid w:val="007B4E4D"/>
    <w:rsid w:val="007B6CFA"/>
    <w:rsid w:val="007B70ED"/>
    <w:rsid w:val="007C1C34"/>
    <w:rsid w:val="007C250C"/>
    <w:rsid w:val="007C6D9F"/>
    <w:rsid w:val="007D069B"/>
    <w:rsid w:val="007D1AF3"/>
    <w:rsid w:val="007D25FB"/>
    <w:rsid w:val="007E4105"/>
    <w:rsid w:val="007E51EA"/>
    <w:rsid w:val="007F1124"/>
    <w:rsid w:val="007F7145"/>
    <w:rsid w:val="008075BF"/>
    <w:rsid w:val="00807F74"/>
    <w:rsid w:val="008122BF"/>
    <w:rsid w:val="00817A8E"/>
    <w:rsid w:val="00822396"/>
    <w:rsid w:val="00823D7D"/>
    <w:rsid w:val="00826B3A"/>
    <w:rsid w:val="00831652"/>
    <w:rsid w:val="00834E24"/>
    <w:rsid w:val="00843F4B"/>
    <w:rsid w:val="00845648"/>
    <w:rsid w:val="008462BD"/>
    <w:rsid w:val="00855823"/>
    <w:rsid w:val="00860037"/>
    <w:rsid w:val="00861304"/>
    <w:rsid w:val="00864AF6"/>
    <w:rsid w:val="0086538B"/>
    <w:rsid w:val="0087466C"/>
    <w:rsid w:val="00874886"/>
    <w:rsid w:val="008806D9"/>
    <w:rsid w:val="00881087"/>
    <w:rsid w:val="00882B91"/>
    <w:rsid w:val="008843E3"/>
    <w:rsid w:val="008927D9"/>
    <w:rsid w:val="0089466A"/>
    <w:rsid w:val="00894F96"/>
    <w:rsid w:val="008A06E0"/>
    <w:rsid w:val="008A0D1A"/>
    <w:rsid w:val="008A39FD"/>
    <w:rsid w:val="008A484A"/>
    <w:rsid w:val="008B160D"/>
    <w:rsid w:val="008B407C"/>
    <w:rsid w:val="008B68FF"/>
    <w:rsid w:val="008B7DBA"/>
    <w:rsid w:val="008B7DDA"/>
    <w:rsid w:val="008C6871"/>
    <w:rsid w:val="008D082E"/>
    <w:rsid w:val="008E060F"/>
    <w:rsid w:val="008F1A85"/>
    <w:rsid w:val="008F4BC7"/>
    <w:rsid w:val="008F5A9C"/>
    <w:rsid w:val="008F6087"/>
    <w:rsid w:val="008F6B44"/>
    <w:rsid w:val="008F7C38"/>
    <w:rsid w:val="00901482"/>
    <w:rsid w:val="00901AA1"/>
    <w:rsid w:val="009031E3"/>
    <w:rsid w:val="00904ED4"/>
    <w:rsid w:val="0090703B"/>
    <w:rsid w:val="009108F6"/>
    <w:rsid w:val="00911FB6"/>
    <w:rsid w:val="009121B7"/>
    <w:rsid w:val="00916184"/>
    <w:rsid w:val="009208AB"/>
    <w:rsid w:val="00924200"/>
    <w:rsid w:val="009402A2"/>
    <w:rsid w:val="00940943"/>
    <w:rsid w:val="009512EA"/>
    <w:rsid w:val="0095439D"/>
    <w:rsid w:val="009606D4"/>
    <w:rsid w:val="00960B41"/>
    <w:rsid w:val="00967897"/>
    <w:rsid w:val="009744F4"/>
    <w:rsid w:val="00974F0A"/>
    <w:rsid w:val="009765F8"/>
    <w:rsid w:val="00976A7C"/>
    <w:rsid w:val="0098686A"/>
    <w:rsid w:val="00987FD8"/>
    <w:rsid w:val="00990959"/>
    <w:rsid w:val="009A16B5"/>
    <w:rsid w:val="009A3F77"/>
    <w:rsid w:val="009A7864"/>
    <w:rsid w:val="009B7FBE"/>
    <w:rsid w:val="009C0B98"/>
    <w:rsid w:val="009C4C2D"/>
    <w:rsid w:val="009C7EB4"/>
    <w:rsid w:val="009D25ED"/>
    <w:rsid w:val="009D7DA9"/>
    <w:rsid w:val="009F45E7"/>
    <w:rsid w:val="009F4B34"/>
    <w:rsid w:val="009F7139"/>
    <w:rsid w:val="00A00E4E"/>
    <w:rsid w:val="00A04065"/>
    <w:rsid w:val="00A05978"/>
    <w:rsid w:val="00A107CE"/>
    <w:rsid w:val="00A14D4C"/>
    <w:rsid w:val="00A2191B"/>
    <w:rsid w:val="00A26FF2"/>
    <w:rsid w:val="00A33F4C"/>
    <w:rsid w:val="00A3591E"/>
    <w:rsid w:val="00A44FC8"/>
    <w:rsid w:val="00A50D32"/>
    <w:rsid w:val="00A510B2"/>
    <w:rsid w:val="00A52E8C"/>
    <w:rsid w:val="00A60E67"/>
    <w:rsid w:val="00A6391C"/>
    <w:rsid w:val="00A650A4"/>
    <w:rsid w:val="00A65660"/>
    <w:rsid w:val="00A66D62"/>
    <w:rsid w:val="00A66F4E"/>
    <w:rsid w:val="00A70E64"/>
    <w:rsid w:val="00A717D2"/>
    <w:rsid w:val="00A74440"/>
    <w:rsid w:val="00A802E4"/>
    <w:rsid w:val="00A85F6C"/>
    <w:rsid w:val="00A970F5"/>
    <w:rsid w:val="00AA4576"/>
    <w:rsid w:val="00AA480A"/>
    <w:rsid w:val="00AA691C"/>
    <w:rsid w:val="00AA7232"/>
    <w:rsid w:val="00AB05AF"/>
    <w:rsid w:val="00AB7C26"/>
    <w:rsid w:val="00AC248A"/>
    <w:rsid w:val="00AC2E00"/>
    <w:rsid w:val="00AC495A"/>
    <w:rsid w:val="00AC6816"/>
    <w:rsid w:val="00AD0712"/>
    <w:rsid w:val="00AD4223"/>
    <w:rsid w:val="00AE1ED8"/>
    <w:rsid w:val="00AE302A"/>
    <w:rsid w:val="00AE489F"/>
    <w:rsid w:val="00AF22A0"/>
    <w:rsid w:val="00B0084E"/>
    <w:rsid w:val="00B1102A"/>
    <w:rsid w:val="00B16F86"/>
    <w:rsid w:val="00B24EBA"/>
    <w:rsid w:val="00B26C75"/>
    <w:rsid w:val="00B402D3"/>
    <w:rsid w:val="00B460BE"/>
    <w:rsid w:val="00B47862"/>
    <w:rsid w:val="00B56006"/>
    <w:rsid w:val="00B6512C"/>
    <w:rsid w:val="00B65FB8"/>
    <w:rsid w:val="00B74740"/>
    <w:rsid w:val="00B8665E"/>
    <w:rsid w:val="00B93AEC"/>
    <w:rsid w:val="00B955A6"/>
    <w:rsid w:val="00BA2747"/>
    <w:rsid w:val="00BA49E7"/>
    <w:rsid w:val="00BA4B00"/>
    <w:rsid w:val="00BA64F2"/>
    <w:rsid w:val="00BB5E35"/>
    <w:rsid w:val="00BC5E54"/>
    <w:rsid w:val="00BD00CA"/>
    <w:rsid w:val="00BD0237"/>
    <w:rsid w:val="00BD29ED"/>
    <w:rsid w:val="00BD480B"/>
    <w:rsid w:val="00BD5507"/>
    <w:rsid w:val="00BE2AF5"/>
    <w:rsid w:val="00BE4B1B"/>
    <w:rsid w:val="00BE5D78"/>
    <w:rsid w:val="00BE6FBD"/>
    <w:rsid w:val="00BF3D9C"/>
    <w:rsid w:val="00BF7083"/>
    <w:rsid w:val="00BF791D"/>
    <w:rsid w:val="00C03D9D"/>
    <w:rsid w:val="00C139EE"/>
    <w:rsid w:val="00C23BAF"/>
    <w:rsid w:val="00C240FF"/>
    <w:rsid w:val="00C25527"/>
    <w:rsid w:val="00C329DD"/>
    <w:rsid w:val="00C33F90"/>
    <w:rsid w:val="00C34F53"/>
    <w:rsid w:val="00C40EA7"/>
    <w:rsid w:val="00C411DE"/>
    <w:rsid w:val="00C47BA2"/>
    <w:rsid w:val="00C6019E"/>
    <w:rsid w:val="00C755CE"/>
    <w:rsid w:val="00C822F5"/>
    <w:rsid w:val="00C8627B"/>
    <w:rsid w:val="00C87A4F"/>
    <w:rsid w:val="00C941E7"/>
    <w:rsid w:val="00C95488"/>
    <w:rsid w:val="00C97C1B"/>
    <w:rsid w:val="00CA14B9"/>
    <w:rsid w:val="00CA1F4C"/>
    <w:rsid w:val="00CA7C34"/>
    <w:rsid w:val="00CB0766"/>
    <w:rsid w:val="00CB24DF"/>
    <w:rsid w:val="00CB58EE"/>
    <w:rsid w:val="00CC3C9B"/>
    <w:rsid w:val="00CC4462"/>
    <w:rsid w:val="00CC7F3B"/>
    <w:rsid w:val="00CD4F3D"/>
    <w:rsid w:val="00CD5AA1"/>
    <w:rsid w:val="00CE40E5"/>
    <w:rsid w:val="00CE418F"/>
    <w:rsid w:val="00CF0EE2"/>
    <w:rsid w:val="00CF47CC"/>
    <w:rsid w:val="00CF611C"/>
    <w:rsid w:val="00D06085"/>
    <w:rsid w:val="00D070F2"/>
    <w:rsid w:val="00D14797"/>
    <w:rsid w:val="00D22FCE"/>
    <w:rsid w:val="00D30654"/>
    <w:rsid w:val="00D34F7C"/>
    <w:rsid w:val="00D4043D"/>
    <w:rsid w:val="00D43831"/>
    <w:rsid w:val="00D44378"/>
    <w:rsid w:val="00D444EF"/>
    <w:rsid w:val="00D47463"/>
    <w:rsid w:val="00D527AE"/>
    <w:rsid w:val="00D600E5"/>
    <w:rsid w:val="00D60F9A"/>
    <w:rsid w:val="00D6321E"/>
    <w:rsid w:val="00D64EFF"/>
    <w:rsid w:val="00D80D4B"/>
    <w:rsid w:val="00D80D8C"/>
    <w:rsid w:val="00D84C1A"/>
    <w:rsid w:val="00D9368E"/>
    <w:rsid w:val="00D96C6B"/>
    <w:rsid w:val="00DA7A55"/>
    <w:rsid w:val="00DB0882"/>
    <w:rsid w:val="00DB7CBC"/>
    <w:rsid w:val="00DB7E1C"/>
    <w:rsid w:val="00DC2FFC"/>
    <w:rsid w:val="00DC472E"/>
    <w:rsid w:val="00DC5C8A"/>
    <w:rsid w:val="00DD02A8"/>
    <w:rsid w:val="00DD31F8"/>
    <w:rsid w:val="00DE0968"/>
    <w:rsid w:val="00DE309B"/>
    <w:rsid w:val="00DE6193"/>
    <w:rsid w:val="00DE7670"/>
    <w:rsid w:val="00DF2B14"/>
    <w:rsid w:val="00DF6824"/>
    <w:rsid w:val="00E00516"/>
    <w:rsid w:val="00E00934"/>
    <w:rsid w:val="00E22D19"/>
    <w:rsid w:val="00E42B39"/>
    <w:rsid w:val="00E43EEF"/>
    <w:rsid w:val="00E53F36"/>
    <w:rsid w:val="00E549F7"/>
    <w:rsid w:val="00E62841"/>
    <w:rsid w:val="00E64B7F"/>
    <w:rsid w:val="00E70723"/>
    <w:rsid w:val="00E721AD"/>
    <w:rsid w:val="00E74DA5"/>
    <w:rsid w:val="00E80C99"/>
    <w:rsid w:val="00E80DD4"/>
    <w:rsid w:val="00E81BDC"/>
    <w:rsid w:val="00E81F21"/>
    <w:rsid w:val="00E8658A"/>
    <w:rsid w:val="00E9254F"/>
    <w:rsid w:val="00E969A3"/>
    <w:rsid w:val="00EA2161"/>
    <w:rsid w:val="00EA25E1"/>
    <w:rsid w:val="00EA43E8"/>
    <w:rsid w:val="00EA5D92"/>
    <w:rsid w:val="00EB2F1F"/>
    <w:rsid w:val="00EC4DAA"/>
    <w:rsid w:val="00ED0E03"/>
    <w:rsid w:val="00ED6296"/>
    <w:rsid w:val="00ED6E94"/>
    <w:rsid w:val="00EE02F7"/>
    <w:rsid w:val="00EE120E"/>
    <w:rsid w:val="00EE4A68"/>
    <w:rsid w:val="00EE4CFE"/>
    <w:rsid w:val="00EF0914"/>
    <w:rsid w:val="00EF2D79"/>
    <w:rsid w:val="00EF3A7B"/>
    <w:rsid w:val="00F00BB0"/>
    <w:rsid w:val="00F01558"/>
    <w:rsid w:val="00F01943"/>
    <w:rsid w:val="00F020B9"/>
    <w:rsid w:val="00F10369"/>
    <w:rsid w:val="00F2190E"/>
    <w:rsid w:val="00F2445D"/>
    <w:rsid w:val="00F3302D"/>
    <w:rsid w:val="00F3467D"/>
    <w:rsid w:val="00F36AC0"/>
    <w:rsid w:val="00F43389"/>
    <w:rsid w:val="00F45A3B"/>
    <w:rsid w:val="00F549C7"/>
    <w:rsid w:val="00F71C87"/>
    <w:rsid w:val="00F71CB6"/>
    <w:rsid w:val="00F72038"/>
    <w:rsid w:val="00F72C14"/>
    <w:rsid w:val="00F735C1"/>
    <w:rsid w:val="00F7436B"/>
    <w:rsid w:val="00F74FB5"/>
    <w:rsid w:val="00F76BE5"/>
    <w:rsid w:val="00F76F13"/>
    <w:rsid w:val="00F8550C"/>
    <w:rsid w:val="00F873A6"/>
    <w:rsid w:val="00F97B27"/>
    <w:rsid w:val="00FA0BED"/>
    <w:rsid w:val="00FA1710"/>
    <w:rsid w:val="00FA1722"/>
    <w:rsid w:val="00FA6488"/>
    <w:rsid w:val="00FB5995"/>
    <w:rsid w:val="00FB5D98"/>
    <w:rsid w:val="00FC2E28"/>
    <w:rsid w:val="00FD13AB"/>
    <w:rsid w:val="00FD6AAF"/>
    <w:rsid w:val="00FE08D4"/>
    <w:rsid w:val="00FE2209"/>
    <w:rsid w:val="00FF3880"/>
    <w:rsid w:val="00FF6C6E"/>
    <w:rsid w:val="01535D8E"/>
    <w:rsid w:val="016857F0"/>
    <w:rsid w:val="01974948"/>
    <w:rsid w:val="01A68208"/>
    <w:rsid w:val="021E04C9"/>
    <w:rsid w:val="02381F40"/>
    <w:rsid w:val="026DB5F9"/>
    <w:rsid w:val="02782F25"/>
    <w:rsid w:val="029AAB28"/>
    <w:rsid w:val="02C38B52"/>
    <w:rsid w:val="02E97FA1"/>
    <w:rsid w:val="03129648"/>
    <w:rsid w:val="03478483"/>
    <w:rsid w:val="0371202C"/>
    <w:rsid w:val="0377CE03"/>
    <w:rsid w:val="03A78D94"/>
    <w:rsid w:val="03D90047"/>
    <w:rsid w:val="03EE8CBA"/>
    <w:rsid w:val="041D532C"/>
    <w:rsid w:val="0480632A"/>
    <w:rsid w:val="049F1A3D"/>
    <w:rsid w:val="04A1F0CA"/>
    <w:rsid w:val="04B5B1DE"/>
    <w:rsid w:val="04D5ECE4"/>
    <w:rsid w:val="04D96C45"/>
    <w:rsid w:val="0532CAD2"/>
    <w:rsid w:val="056C701F"/>
    <w:rsid w:val="06130D59"/>
    <w:rsid w:val="061ACF44"/>
    <w:rsid w:val="061C4E0A"/>
    <w:rsid w:val="062E0CE1"/>
    <w:rsid w:val="063AEA9E"/>
    <w:rsid w:val="068AEE9B"/>
    <w:rsid w:val="0690621A"/>
    <w:rsid w:val="06AC43F7"/>
    <w:rsid w:val="06B8BD54"/>
    <w:rsid w:val="06D1E473"/>
    <w:rsid w:val="0764FCAF"/>
    <w:rsid w:val="081854EE"/>
    <w:rsid w:val="08207297"/>
    <w:rsid w:val="084AAFD9"/>
    <w:rsid w:val="086DB4D4"/>
    <w:rsid w:val="087954F5"/>
    <w:rsid w:val="08A9C9A1"/>
    <w:rsid w:val="08C3CF20"/>
    <w:rsid w:val="08FD06D7"/>
    <w:rsid w:val="095544E2"/>
    <w:rsid w:val="0956396F"/>
    <w:rsid w:val="0958C0F3"/>
    <w:rsid w:val="0A056E5E"/>
    <w:rsid w:val="0A24A4B8"/>
    <w:rsid w:val="0A619A5E"/>
    <w:rsid w:val="0A63D436"/>
    <w:rsid w:val="0A9ADE83"/>
    <w:rsid w:val="0A9EC2F9"/>
    <w:rsid w:val="0AD2E4F4"/>
    <w:rsid w:val="0AEB32DC"/>
    <w:rsid w:val="0B036D2A"/>
    <w:rsid w:val="0B078360"/>
    <w:rsid w:val="0BA55596"/>
    <w:rsid w:val="0BBCACFE"/>
    <w:rsid w:val="0BC411E0"/>
    <w:rsid w:val="0BF96DA6"/>
    <w:rsid w:val="0C0C3DBF"/>
    <w:rsid w:val="0C6785A9"/>
    <w:rsid w:val="0C7FF02C"/>
    <w:rsid w:val="0CA9C5DC"/>
    <w:rsid w:val="0CBBA3FB"/>
    <w:rsid w:val="0CDD1CC5"/>
    <w:rsid w:val="0CE98A64"/>
    <w:rsid w:val="0D2D2074"/>
    <w:rsid w:val="0D44DC18"/>
    <w:rsid w:val="0D86B646"/>
    <w:rsid w:val="0DFAABE8"/>
    <w:rsid w:val="0E79EF5A"/>
    <w:rsid w:val="0E7B1D69"/>
    <w:rsid w:val="0E8931F3"/>
    <w:rsid w:val="0E8D58C3"/>
    <w:rsid w:val="0EED45FD"/>
    <w:rsid w:val="0F0DF104"/>
    <w:rsid w:val="0F1F2B4F"/>
    <w:rsid w:val="0F242B5A"/>
    <w:rsid w:val="0F29E00B"/>
    <w:rsid w:val="0F6515FD"/>
    <w:rsid w:val="0F8DAEB6"/>
    <w:rsid w:val="0F9FC001"/>
    <w:rsid w:val="0FB376DE"/>
    <w:rsid w:val="1014736A"/>
    <w:rsid w:val="10250254"/>
    <w:rsid w:val="104C8A81"/>
    <w:rsid w:val="10505FA7"/>
    <w:rsid w:val="105B76A6"/>
    <w:rsid w:val="107936EA"/>
    <w:rsid w:val="1091EF16"/>
    <w:rsid w:val="10A14C0B"/>
    <w:rsid w:val="10AEFF0A"/>
    <w:rsid w:val="117BF333"/>
    <w:rsid w:val="1198BA03"/>
    <w:rsid w:val="11D371D5"/>
    <w:rsid w:val="11E2AA18"/>
    <w:rsid w:val="11EB6B49"/>
    <w:rsid w:val="11EF04F1"/>
    <w:rsid w:val="11F5D537"/>
    <w:rsid w:val="122DF321"/>
    <w:rsid w:val="125837DB"/>
    <w:rsid w:val="1270CDA9"/>
    <w:rsid w:val="1270D499"/>
    <w:rsid w:val="127B22EF"/>
    <w:rsid w:val="128CEA1F"/>
    <w:rsid w:val="12A82071"/>
    <w:rsid w:val="12EFFBF9"/>
    <w:rsid w:val="131DBDD0"/>
    <w:rsid w:val="131F0EB7"/>
    <w:rsid w:val="13223A5F"/>
    <w:rsid w:val="135020C8"/>
    <w:rsid w:val="1357E601"/>
    <w:rsid w:val="137E8D22"/>
    <w:rsid w:val="14487883"/>
    <w:rsid w:val="14692160"/>
    <w:rsid w:val="1492EF97"/>
    <w:rsid w:val="14C2D986"/>
    <w:rsid w:val="14CCD998"/>
    <w:rsid w:val="14D8B27A"/>
    <w:rsid w:val="14ED8426"/>
    <w:rsid w:val="14FC8FE6"/>
    <w:rsid w:val="15129DB4"/>
    <w:rsid w:val="15478846"/>
    <w:rsid w:val="157BB7C6"/>
    <w:rsid w:val="157EF8D9"/>
    <w:rsid w:val="16065665"/>
    <w:rsid w:val="160BD2FF"/>
    <w:rsid w:val="1615979B"/>
    <w:rsid w:val="161D8521"/>
    <w:rsid w:val="165ABD25"/>
    <w:rsid w:val="16A6DD50"/>
    <w:rsid w:val="16F6B103"/>
    <w:rsid w:val="170FB873"/>
    <w:rsid w:val="1756DDEC"/>
    <w:rsid w:val="178A9AC2"/>
    <w:rsid w:val="1792F8B5"/>
    <w:rsid w:val="17B167FC"/>
    <w:rsid w:val="17B95582"/>
    <w:rsid w:val="17EE9874"/>
    <w:rsid w:val="183D5CD4"/>
    <w:rsid w:val="186CDE09"/>
    <w:rsid w:val="187E5974"/>
    <w:rsid w:val="188F6D50"/>
    <w:rsid w:val="18D29D19"/>
    <w:rsid w:val="18E01CDD"/>
    <w:rsid w:val="194B6129"/>
    <w:rsid w:val="195525E3"/>
    <w:rsid w:val="19B5E709"/>
    <w:rsid w:val="19E285FA"/>
    <w:rsid w:val="1A2CB034"/>
    <w:rsid w:val="1A4A2163"/>
    <w:rsid w:val="1A7B2478"/>
    <w:rsid w:val="1AB27714"/>
    <w:rsid w:val="1AE908BE"/>
    <w:rsid w:val="1B30AAC0"/>
    <w:rsid w:val="1B408649"/>
    <w:rsid w:val="1B783520"/>
    <w:rsid w:val="1B7A541B"/>
    <w:rsid w:val="1B8C0BBA"/>
    <w:rsid w:val="1BA2945C"/>
    <w:rsid w:val="1BBAD43E"/>
    <w:rsid w:val="1BD22430"/>
    <w:rsid w:val="1BEE2DF6"/>
    <w:rsid w:val="1BF40D01"/>
    <w:rsid w:val="1C276F88"/>
    <w:rsid w:val="1C2AFE21"/>
    <w:rsid w:val="1C3F0660"/>
    <w:rsid w:val="1C8CC6A5"/>
    <w:rsid w:val="1C9613F6"/>
    <w:rsid w:val="1C9E017C"/>
    <w:rsid w:val="1CE2E5D1"/>
    <w:rsid w:val="1D03855C"/>
    <w:rsid w:val="1D2EF6F5"/>
    <w:rsid w:val="1D5CAD65"/>
    <w:rsid w:val="1D65DD49"/>
    <w:rsid w:val="1D705AA4"/>
    <w:rsid w:val="1D9E7EC3"/>
    <w:rsid w:val="1DB2FE34"/>
    <w:rsid w:val="1DE9A428"/>
    <w:rsid w:val="1DECB29D"/>
    <w:rsid w:val="1DFC040A"/>
    <w:rsid w:val="1E054477"/>
    <w:rsid w:val="1E19EC28"/>
    <w:rsid w:val="1E28F73C"/>
    <w:rsid w:val="1E39D1DD"/>
    <w:rsid w:val="1E58013D"/>
    <w:rsid w:val="1E88961B"/>
    <w:rsid w:val="1E98CC80"/>
    <w:rsid w:val="1EED0E5B"/>
    <w:rsid w:val="1EF53BFD"/>
    <w:rsid w:val="1F13085C"/>
    <w:rsid w:val="1F635BF3"/>
    <w:rsid w:val="1F6F08A7"/>
    <w:rsid w:val="1F83F97D"/>
    <w:rsid w:val="1FC37B0C"/>
    <w:rsid w:val="1FDED90B"/>
    <w:rsid w:val="20071A3E"/>
    <w:rsid w:val="20206EAF"/>
    <w:rsid w:val="20608C4F"/>
    <w:rsid w:val="206FA0C3"/>
    <w:rsid w:val="20B962E7"/>
    <w:rsid w:val="20F545FE"/>
    <w:rsid w:val="210179D9"/>
    <w:rsid w:val="214B99A4"/>
    <w:rsid w:val="215DA1C1"/>
    <w:rsid w:val="2193CEDD"/>
    <w:rsid w:val="219D3880"/>
    <w:rsid w:val="21D06D42"/>
    <w:rsid w:val="220532A7"/>
    <w:rsid w:val="222ED647"/>
    <w:rsid w:val="223BDAB0"/>
    <w:rsid w:val="223C43E3"/>
    <w:rsid w:val="22A8FEC1"/>
    <w:rsid w:val="2305557A"/>
    <w:rsid w:val="230B07B0"/>
    <w:rsid w:val="23385F45"/>
    <w:rsid w:val="251D592E"/>
    <w:rsid w:val="254DB587"/>
    <w:rsid w:val="257562B2"/>
    <w:rsid w:val="25890576"/>
    <w:rsid w:val="25DAC2E6"/>
    <w:rsid w:val="25E64002"/>
    <w:rsid w:val="263CF63C"/>
    <w:rsid w:val="266D5850"/>
    <w:rsid w:val="267BF6A5"/>
    <w:rsid w:val="270655FB"/>
    <w:rsid w:val="27241305"/>
    <w:rsid w:val="27BBBC45"/>
    <w:rsid w:val="283ECBD0"/>
    <w:rsid w:val="28580367"/>
    <w:rsid w:val="2861AA1F"/>
    <w:rsid w:val="2873E7AF"/>
    <w:rsid w:val="288FEFD1"/>
    <w:rsid w:val="28A0A599"/>
    <w:rsid w:val="28A580EB"/>
    <w:rsid w:val="28BBD3CE"/>
    <w:rsid w:val="28DCF9F4"/>
    <w:rsid w:val="2901CDB0"/>
    <w:rsid w:val="292CB64A"/>
    <w:rsid w:val="292D6153"/>
    <w:rsid w:val="296B49AD"/>
    <w:rsid w:val="29C71BF4"/>
    <w:rsid w:val="2A3FB68C"/>
    <w:rsid w:val="2AB2FBC5"/>
    <w:rsid w:val="2AF61DDE"/>
    <w:rsid w:val="2B10675F"/>
    <w:rsid w:val="2B2F23A9"/>
    <w:rsid w:val="2B69AC19"/>
    <w:rsid w:val="2B7D59BD"/>
    <w:rsid w:val="2B8F1F72"/>
    <w:rsid w:val="2BD9C71E"/>
    <w:rsid w:val="2C03EC48"/>
    <w:rsid w:val="2C050B3A"/>
    <w:rsid w:val="2CAC37C0"/>
    <w:rsid w:val="2CB42546"/>
    <w:rsid w:val="2CC60159"/>
    <w:rsid w:val="2D21664A"/>
    <w:rsid w:val="2D448DBF"/>
    <w:rsid w:val="2D5DAC17"/>
    <w:rsid w:val="2D681693"/>
    <w:rsid w:val="2D7292D9"/>
    <w:rsid w:val="2D899AD2"/>
    <w:rsid w:val="2DE78D48"/>
    <w:rsid w:val="2E0D3AB9"/>
    <w:rsid w:val="2E3EBAD0"/>
    <w:rsid w:val="2E66C46B"/>
    <w:rsid w:val="2E8F3D23"/>
    <w:rsid w:val="2EA14CDB"/>
    <w:rsid w:val="2EB02261"/>
    <w:rsid w:val="2ED70092"/>
    <w:rsid w:val="2EDEB7D5"/>
    <w:rsid w:val="2F1C2BB6"/>
    <w:rsid w:val="2F3A4A81"/>
    <w:rsid w:val="2F686414"/>
    <w:rsid w:val="2FB4067D"/>
    <w:rsid w:val="2FE3D882"/>
    <w:rsid w:val="2FE9A8A3"/>
    <w:rsid w:val="300DF6DD"/>
    <w:rsid w:val="3059EF43"/>
    <w:rsid w:val="30B6D8D1"/>
    <w:rsid w:val="30CB410B"/>
    <w:rsid w:val="312E4D39"/>
    <w:rsid w:val="313B0AF3"/>
    <w:rsid w:val="31419A4B"/>
    <w:rsid w:val="3143A2B7"/>
    <w:rsid w:val="31E08E7C"/>
    <w:rsid w:val="321D9B2B"/>
    <w:rsid w:val="3224FB8E"/>
    <w:rsid w:val="3249B0D9"/>
    <w:rsid w:val="324BC908"/>
    <w:rsid w:val="3258085C"/>
    <w:rsid w:val="3271EB43"/>
    <w:rsid w:val="328D89FD"/>
    <w:rsid w:val="329A0A44"/>
    <w:rsid w:val="329BF544"/>
    <w:rsid w:val="32C08100"/>
    <w:rsid w:val="32C7B4DF"/>
    <w:rsid w:val="32C920E3"/>
    <w:rsid w:val="32CCBCD2"/>
    <w:rsid w:val="32D147AF"/>
    <w:rsid w:val="332366CA"/>
    <w:rsid w:val="33563EFE"/>
    <w:rsid w:val="3375C17D"/>
    <w:rsid w:val="339A2846"/>
    <w:rsid w:val="33A14817"/>
    <w:rsid w:val="33B7860E"/>
    <w:rsid w:val="33B85EDB"/>
    <w:rsid w:val="33D39B68"/>
    <w:rsid w:val="33EA3082"/>
    <w:rsid w:val="33ECC689"/>
    <w:rsid w:val="341669C9"/>
    <w:rsid w:val="34205F94"/>
    <w:rsid w:val="3459000A"/>
    <w:rsid w:val="3473A737"/>
    <w:rsid w:val="347D4A14"/>
    <w:rsid w:val="34CC2FAF"/>
    <w:rsid w:val="35261F54"/>
    <w:rsid w:val="35539EEC"/>
    <w:rsid w:val="35B9B8A2"/>
    <w:rsid w:val="35C9E6B0"/>
    <w:rsid w:val="35D94B1E"/>
    <w:rsid w:val="35D98CA9"/>
    <w:rsid w:val="36F9A169"/>
    <w:rsid w:val="371C79C5"/>
    <w:rsid w:val="3724674B"/>
    <w:rsid w:val="3757CD48"/>
    <w:rsid w:val="375D8005"/>
    <w:rsid w:val="377EE867"/>
    <w:rsid w:val="38386B5C"/>
    <w:rsid w:val="384393E6"/>
    <w:rsid w:val="385C9F12"/>
    <w:rsid w:val="385FDF10"/>
    <w:rsid w:val="3883B50B"/>
    <w:rsid w:val="38A70F4F"/>
    <w:rsid w:val="39389180"/>
    <w:rsid w:val="39DC0CBF"/>
    <w:rsid w:val="39EFB306"/>
    <w:rsid w:val="3A5E0020"/>
    <w:rsid w:val="3ADA3D9B"/>
    <w:rsid w:val="3ADA4210"/>
    <w:rsid w:val="3AFCC7E7"/>
    <w:rsid w:val="3B01C68C"/>
    <w:rsid w:val="3B0B16A6"/>
    <w:rsid w:val="3B3A672C"/>
    <w:rsid w:val="3B483E5F"/>
    <w:rsid w:val="3B5497CE"/>
    <w:rsid w:val="3B737593"/>
    <w:rsid w:val="3B9C8C68"/>
    <w:rsid w:val="3BEBBBDE"/>
    <w:rsid w:val="3BF637A7"/>
    <w:rsid w:val="3C625CF4"/>
    <w:rsid w:val="3CCA4910"/>
    <w:rsid w:val="3D079EBB"/>
    <w:rsid w:val="3D6FA020"/>
    <w:rsid w:val="3D712E3F"/>
    <w:rsid w:val="3D80B5CF"/>
    <w:rsid w:val="3D8DDB66"/>
    <w:rsid w:val="3D93A8CF"/>
    <w:rsid w:val="3D9E539E"/>
    <w:rsid w:val="3DB83212"/>
    <w:rsid w:val="3DD4DD78"/>
    <w:rsid w:val="3E1AEBAD"/>
    <w:rsid w:val="3E3B013D"/>
    <w:rsid w:val="3E922C5D"/>
    <w:rsid w:val="3EE96773"/>
    <w:rsid w:val="3F12690E"/>
    <w:rsid w:val="3F153984"/>
    <w:rsid w:val="3F1A8D63"/>
    <w:rsid w:val="3F898B20"/>
    <w:rsid w:val="3F9208F6"/>
    <w:rsid w:val="3FA4CCCF"/>
    <w:rsid w:val="3FD0AFCD"/>
    <w:rsid w:val="3FD1AEBA"/>
    <w:rsid w:val="40C270AB"/>
    <w:rsid w:val="41077813"/>
    <w:rsid w:val="411CCB6E"/>
    <w:rsid w:val="41217803"/>
    <w:rsid w:val="4126D900"/>
    <w:rsid w:val="41CE5CC6"/>
    <w:rsid w:val="41F58A28"/>
    <w:rsid w:val="427A91E4"/>
    <w:rsid w:val="428F38E9"/>
    <w:rsid w:val="42939D55"/>
    <w:rsid w:val="42A84BEA"/>
    <w:rsid w:val="42D0D94B"/>
    <w:rsid w:val="42E32C7F"/>
    <w:rsid w:val="437AD215"/>
    <w:rsid w:val="437C98C6"/>
    <w:rsid w:val="43E4AA2D"/>
    <w:rsid w:val="43FAFCCD"/>
    <w:rsid w:val="44327E17"/>
    <w:rsid w:val="44937C28"/>
    <w:rsid w:val="44ABB04B"/>
    <w:rsid w:val="44C91B64"/>
    <w:rsid w:val="44F35E9E"/>
    <w:rsid w:val="44FF7210"/>
    <w:rsid w:val="45099E50"/>
    <w:rsid w:val="456BC092"/>
    <w:rsid w:val="45AACFB5"/>
    <w:rsid w:val="45C102FC"/>
    <w:rsid w:val="45C8DE29"/>
    <w:rsid w:val="46043E94"/>
    <w:rsid w:val="461C9F78"/>
    <w:rsid w:val="461D66F1"/>
    <w:rsid w:val="4625C66E"/>
    <w:rsid w:val="46445426"/>
    <w:rsid w:val="46CDD2CA"/>
    <w:rsid w:val="46F9257A"/>
    <w:rsid w:val="470B0DA1"/>
    <w:rsid w:val="48266F8B"/>
    <w:rsid w:val="482AD3F7"/>
    <w:rsid w:val="48320585"/>
    <w:rsid w:val="483B7556"/>
    <w:rsid w:val="48899C9E"/>
    <w:rsid w:val="48A6922C"/>
    <w:rsid w:val="48CBEE5B"/>
    <w:rsid w:val="48D3286D"/>
    <w:rsid w:val="48D839F8"/>
    <w:rsid w:val="48E7964D"/>
    <w:rsid w:val="49B40894"/>
    <w:rsid w:val="49FD1FFC"/>
    <w:rsid w:val="4A722BD7"/>
    <w:rsid w:val="4A890D67"/>
    <w:rsid w:val="4B1B5ECE"/>
    <w:rsid w:val="4B2617B9"/>
    <w:rsid w:val="4B4D8B6D"/>
    <w:rsid w:val="4B5A9221"/>
    <w:rsid w:val="4B74FF21"/>
    <w:rsid w:val="4B8CDED4"/>
    <w:rsid w:val="4BBFACD1"/>
    <w:rsid w:val="4BD42D32"/>
    <w:rsid w:val="4BFC244B"/>
    <w:rsid w:val="4C060EB2"/>
    <w:rsid w:val="4C48A6D7"/>
    <w:rsid w:val="4C83EC75"/>
    <w:rsid w:val="4C9F2133"/>
    <w:rsid w:val="4CF0388D"/>
    <w:rsid w:val="4D075E95"/>
    <w:rsid w:val="4D2C317A"/>
    <w:rsid w:val="4D5FBBDE"/>
    <w:rsid w:val="4D85C9F1"/>
    <w:rsid w:val="4DF7EF9F"/>
    <w:rsid w:val="4E77C3D7"/>
    <w:rsid w:val="4EC7E7CC"/>
    <w:rsid w:val="4F03136C"/>
    <w:rsid w:val="4F282B46"/>
    <w:rsid w:val="4F459CFA"/>
    <w:rsid w:val="4F68B09D"/>
    <w:rsid w:val="4FAF6481"/>
    <w:rsid w:val="4FB4F430"/>
    <w:rsid w:val="4FC05434"/>
    <w:rsid w:val="4FC44937"/>
    <w:rsid w:val="4FC6F4AD"/>
    <w:rsid w:val="4FF970F0"/>
    <w:rsid w:val="5001F7DB"/>
    <w:rsid w:val="50031A16"/>
    <w:rsid w:val="50102E8A"/>
    <w:rsid w:val="5012B4A4"/>
    <w:rsid w:val="501DA189"/>
    <w:rsid w:val="50428600"/>
    <w:rsid w:val="50E16D5B"/>
    <w:rsid w:val="5159905B"/>
    <w:rsid w:val="51A07EB6"/>
    <w:rsid w:val="51F1565E"/>
    <w:rsid w:val="526AFF01"/>
    <w:rsid w:val="527D3DBC"/>
    <w:rsid w:val="5299F59F"/>
    <w:rsid w:val="52BBB04D"/>
    <w:rsid w:val="52D26B1C"/>
    <w:rsid w:val="52D42224"/>
    <w:rsid w:val="52E740AF"/>
    <w:rsid w:val="533B1764"/>
    <w:rsid w:val="5357D852"/>
    <w:rsid w:val="537A26C2"/>
    <w:rsid w:val="53BA5B7B"/>
    <w:rsid w:val="53C32DF6"/>
    <w:rsid w:val="53EB27AF"/>
    <w:rsid w:val="53EEED7E"/>
    <w:rsid w:val="54048B08"/>
    <w:rsid w:val="54145420"/>
    <w:rsid w:val="544A83E0"/>
    <w:rsid w:val="54622D9B"/>
    <w:rsid w:val="546E4C40"/>
    <w:rsid w:val="547D552D"/>
    <w:rsid w:val="548128CF"/>
    <w:rsid w:val="54DE003C"/>
    <w:rsid w:val="5515F723"/>
    <w:rsid w:val="55815E2F"/>
    <w:rsid w:val="559BC6E0"/>
    <w:rsid w:val="55F14D01"/>
    <w:rsid w:val="5607C1CB"/>
    <w:rsid w:val="5611D571"/>
    <w:rsid w:val="568CE30D"/>
    <w:rsid w:val="5691CECC"/>
    <w:rsid w:val="56E2DEAE"/>
    <w:rsid w:val="5737B558"/>
    <w:rsid w:val="57617133"/>
    <w:rsid w:val="5761E9B6"/>
    <w:rsid w:val="57687FD0"/>
    <w:rsid w:val="5772759B"/>
    <w:rsid w:val="5790B477"/>
    <w:rsid w:val="57A05E80"/>
    <w:rsid w:val="57A58A77"/>
    <w:rsid w:val="57A5A28A"/>
    <w:rsid w:val="5823F4E0"/>
    <w:rsid w:val="5827B1FD"/>
    <w:rsid w:val="582B4975"/>
    <w:rsid w:val="5875DFCE"/>
    <w:rsid w:val="5878D844"/>
    <w:rsid w:val="588DDB80"/>
    <w:rsid w:val="58D19565"/>
    <w:rsid w:val="59520320"/>
    <w:rsid w:val="59A38C76"/>
    <w:rsid w:val="59EFFC77"/>
    <w:rsid w:val="5A0D7BB9"/>
    <w:rsid w:val="5A17A6D0"/>
    <w:rsid w:val="5A53DFE3"/>
    <w:rsid w:val="5A8D9FD8"/>
    <w:rsid w:val="5AD35D75"/>
    <w:rsid w:val="5B52896D"/>
    <w:rsid w:val="5B5DB83B"/>
    <w:rsid w:val="5B6841B6"/>
    <w:rsid w:val="5C355AD9"/>
    <w:rsid w:val="5C3D16BA"/>
    <w:rsid w:val="5C72FBFF"/>
    <w:rsid w:val="5C8609A1"/>
    <w:rsid w:val="5C89A3E2"/>
    <w:rsid w:val="5C9EC873"/>
    <w:rsid w:val="5CA4944F"/>
    <w:rsid w:val="5CE97DF4"/>
    <w:rsid w:val="5D3B7193"/>
    <w:rsid w:val="5D68EE0E"/>
    <w:rsid w:val="5D774A31"/>
    <w:rsid w:val="5DBA4479"/>
    <w:rsid w:val="5E13EDD8"/>
    <w:rsid w:val="5E2A34AD"/>
    <w:rsid w:val="5E3E009F"/>
    <w:rsid w:val="5E79D01E"/>
    <w:rsid w:val="5EA5EA73"/>
    <w:rsid w:val="5EB779BA"/>
    <w:rsid w:val="5EC00738"/>
    <w:rsid w:val="5EC36D9A"/>
    <w:rsid w:val="5EC58B9A"/>
    <w:rsid w:val="5F02504A"/>
    <w:rsid w:val="5F0E1902"/>
    <w:rsid w:val="5F33BBAA"/>
    <w:rsid w:val="5F51D6B4"/>
    <w:rsid w:val="5F5FB4BA"/>
    <w:rsid w:val="5FAB166F"/>
    <w:rsid w:val="5FB009CD"/>
    <w:rsid w:val="5FB4309D"/>
    <w:rsid w:val="601F0A24"/>
    <w:rsid w:val="60625332"/>
    <w:rsid w:val="6088A7C3"/>
    <w:rsid w:val="60B628E9"/>
    <w:rsid w:val="60CC4F2B"/>
    <w:rsid w:val="60F4363C"/>
    <w:rsid w:val="6108CBFC"/>
    <w:rsid w:val="611EA03F"/>
    <w:rsid w:val="61479D9C"/>
    <w:rsid w:val="6148E859"/>
    <w:rsid w:val="61867774"/>
    <w:rsid w:val="61AD7B14"/>
    <w:rsid w:val="61C734F6"/>
    <w:rsid w:val="61E9CC57"/>
    <w:rsid w:val="61FB0E5C"/>
    <w:rsid w:val="627E0559"/>
    <w:rsid w:val="62B3BD91"/>
    <w:rsid w:val="62D2A902"/>
    <w:rsid w:val="63111C7F"/>
    <w:rsid w:val="633472D1"/>
    <w:rsid w:val="637F920D"/>
    <w:rsid w:val="63A42D5A"/>
    <w:rsid w:val="63B73659"/>
    <w:rsid w:val="63CBA564"/>
    <w:rsid w:val="63D364BE"/>
    <w:rsid w:val="64048B34"/>
    <w:rsid w:val="643AD814"/>
    <w:rsid w:val="64629575"/>
    <w:rsid w:val="647A843C"/>
    <w:rsid w:val="6481FC21"/>
    <w:rsid w:val="64AF3A08"/>
    <w:rsid w:val="64B799DB"/>
    <w:rsid w:val="64BC72CF"/>
    <w:rsid w:val="64C8A3A6"/>
    <w:rsid w:val="64CE94E5"/>
    <w:rsid w:val="6522D735"/>
    <w:rsid w:val="6532AF1E"/>
    <w:rsid w:val="653D45F2"/>
    <w:rsid w:val="654D04BF"/>
    <w:rsid w:val="65B17342"/>
    <w:rsid w:val="65C0B596"/>
    <w:rsid w:val="66BF3437"/>
    <w:rsid w:val="66EB9C28"/>
    <w:rsid w:val="6703256E"/>
    <w:rsid w:val="6706990D"/>
    <w:rsid w:val="670B20BE"/>
    <w:rsid w:val="678281C3"/>
    <w:rsid w:val="67A12C8F"/>
    <w:rsid w:val="67BD68D3"/>
    <w:rsid w:val="680482CA"/>
    <w:rsid w:val="68187F13"/>
    <w:rsid w:val="6855895B"/>
    <w:rsid w:val="6872C249"/>
    <w:rsid w:val="68802CBB"/>
    <w:rsid w:val="68A0DE0B"/>
    <w:rsid w:val="690340E9"/>
    <w:rsid w:val="694499E6"/>
    <w:rsid w:val="69D21B6A"/>
    <w:rsid w:val="6A2D8A5C"/>
    <w:rsid w:val="6A3DA257"/>
    <w:rsid w:val="6A68156D"/>
    <w:rsid w:val="6A8A212A"/>
    <w:rsid w:val="6AC1ACC7"/>
    <w:rsid w:val="6B48D5FF"/>
    <w:rsid w:val="6B6AF511"/>
    <w:rsid w:val="6B730EAA"/>
    <w:rsid w:val="6BE28A47"/>
    <w:rsid w:val="6BF6ADA8"/>
    <w:rsid w:val="6C312B29"/>
    <w:rsid w:val="6C52701E"/>
    <w:rsid w:val="6C5A43DD"/>
    <w:rsid w:val="6C798B48"/>
    <w:rsid w:val="6C964F70"/>
    <w:rsid w:val="6CA7B532"/>
    <w:rsid w:val="6CC3794E"/>
    <w:rsid w:val="6CE68B01"/>
    <w:rsid w:val="6D0C155F"/>
    <w:rsid w:val="6D14DE62"/>
    <w:rsid w:val="6D3288DB"/>
    <w:rsid w:val="6D48536F"/>
    <w:rsid w:val="6D6E86C4"/>
    <w:rsid w:val="6D7BE5C3"/>
    <w:rsid w:val="6D8B15E5"/>
    <w:rsid w:val="6D8F7A4B"/>
    <w:rsid w:val="6DC2CBA0"/>
    <w:rsid w:val="6DC83DC9"/>
    <w:rsid w:val="6E0784A0"/>
    <w:rsid w:val="6E117461"/>
    <w:rsid w:val="6E24C847"/>
    <w:rsid w:val="6E3B4E3B"/>
    <w:rsid w:val="6EAFF315"/>
    <w:rsid w:val="6EC44C30"/>
    <w:rsid w:val="6EE0A5E4"/>
    <w:rsid w:val="6EE81A1C"/>
    <w:rsid w:val="6EF8E1A3"/>
    <w:rsid w:val="6F29F4DC"/>
    <w:rsid w:val="6F43E597"/>
    <w:rsid w:val="6F6280AC"/>
    <w:rsid w:val="6F9FD3B8"/>
    <w:rsid w:val="6FA70507"/>
    <w:rsid w:val="6FB1424B"/>
    <w:rsid w:val="6FBC2258"/>
    <w:rsid w:val="6FCC5FA3"/>
    <w:rsid w:val="6FD45F8F"/>
    <w:rsid w:val="701AC0FB"/>
    <w:rsid w:val="703A5E4F"/>
    <w:rsid w:val="706256CB"/>
    <w:rsid w:val="70A67992"/>
    <w:rsid w:val="70B633A3"/>
    <w:rsid w:val="7143F799"/>
    <w:rsid w:val="71C555D4"/>
    <w:rsid w:val="72481CC4"/>
    <w:rsid w:val="725F34F9"/>
    <w:rsid w:val="7274ACF7"/>
    <w:rsid w:val="72788099"/>
    <w:rsid w:val="72A29360"/>
    <w:rsid w:val="7350EB06"/>
    <w:rsid w:val="73536287"/>
    <w:rsid w:val="735C228D"/>
    <w:rsid w:val="7378B5F9"/>
    <w:rsid w:val="73DB4BC9"/>
    <w:rsid w:val="73E8A4CB"/>
    <w:rsid w:val="743B19EA"/>
    <w:rsid w:val="747B225D"/>
    <w:rsid w:val="74879D1D"/>
    <w:rsid w:val="74F93723"/>
    <w:rsid w:val="751FF047"/>
    <w:rsid w:val="75255DDB"/>
    <w:rsid w:val="752EB636"/>
    <w:rsid w:val="755EA558"/>
    <w:rsid w:val="759B414C"/>
    <w:rsid w:val="75C59CB3"/>
    <w:rsid w:val="75D0476E"/>
    <w:rsid w:val="75D6BCA0"/>
    <w:rsid w:val="75EEBEF1"/>
    <w:rsid w:val="75F812E8"/>
    <w:rsid w:val="763F562A"/>
    <w:rsid w:val="76721FAC"/>
    <w:rsid w:val="76BBC0A8"/>
    <w:rsid w:val="771A709A"/>
    <w:rsid w:val="776DA2ED"/>
    <w:rsid w:val="779717E6"/>
    <w:rsid w:val="77A2A746"/>
    <w:rsid w:val="77CF4988"/>
    <w:rsid w:val="780005EE"/>
    <w:rsid w:val="780EFE9A"/>
    <w:rsid w:val="78579109"/>
    <w:rsid w:val="7868CBE0"/>
    <w:rsid w:val="787E7477"/>
    <w:rsid w:val="78B6F30C"/>
    <w:rsid w:val="78EDDCE7"/>
    <w:rsid w:val="78F5C20F"/>
    <w:rsid w:val="7993A2DD"/>
    <w:rsid w:val="7995B86F"/>
    <w:rsid w:val="799DA6FE"/>
    <w:rsid w:val="79CB090D"/>
    <w:rsid w:val="79D774D5"/>
    <w:rsid w:val="79DF4C5D"/>
    <w:rsid w:val="7A07AF60"/>
    <w:rsid w:val="7A585D55"/>
    <w:rsid w:val="7AC53437"/>
    <w:rsid w:val="7AF837F6"/>
    <w:rsid w:val="7AFDD4D7"/>
    <w:rsid w:val="7B698FD9"/>
    <w:rsid w:val="7B80EADC"/>
    <w:rsid w:val="7B8F31CB"/>
    <w:rsid w:val="7B9AF853"/>
    <w:rsid w:val="7BB920E2"/>
    <w:rsid w:val="7BBC78A1"/>
    <w:rsid w:val="7BE088FF"/>
    <w:rsid w:val="7C28EACA"/>
    <w:rsid w:val="7C6C2A41"/>
    <w:rsid w:val="7C6EFEEA"/>
    <w:rsid w:val="7C8157BC"/>
    <w:rsid w:val="7C9886D0"/>
    <w:rsid w:val="7C9FD4CF"/>
    <w:rsid w:val="7D2B022C"/>
    <w:rsid w:val="7D816F41"/>
    <w:rsid w:val="7D987392"/>
    <w:rsid w:val="7DC31334"/>
    <w:rsid w:val="7DCA8FAF"/>
    <w:rsid w:val="7E8C3685"/>
    <w:rsid w:val="7EA1BBBB"/>
    <w:rsid w:val="7EBC3B5B"/>
    <w:rsid w:val="7F061A09"/>
    <w:rsid w:val="7F2C64E5"/>
    <w:rsid w:val="7FBBA669"/>
    <w:rsid w:val="7FCBA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FC9C4"/>
  <w15:chartTrackingRefBased/>
  <w15:docId w15:val="{F55A5AFE-2FAE-40D1-A3EC-98105A1D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670"/>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8122BF"/>
    <w:pPr>
      <w:ind w:left="720"/>
      <w:contextualSpacing/>
    </w:pPr>
  </w:style>
  <w:style w:type="character" w:styleId="CommentReference">
    <w:name w:val="annotation reference"/>
    <w:basedOn w:val="DefaultParagraphFont"/>
    <w:semiHidden/>
    <w:unhideWhenUsed/>
    <w:rsid w:val="00DB7E1C"/>
    <w:rPr>
      <w:sz w:val="16"/>
      <w:szCs w:val="16"/>
    </w:rPr>
  </w:style>
  <w:style w:type="paragraph" w:styleId="CommentText">
    <w:name w:val="annotation text"/>
    <w:basedOn w:val="Normal"/>
    <w:link w:val="CommentTextChar"/>
    <w:semiHidden/>
    <w:unhideWhenUsed/>
    <w:rsid w:val="00DB7E1C"/>
    <w:rPr>
      <w:sz w:val="20"/>
      <w:szCs w:val="20"/>
    </w:rPr>
  </w:style>
  <w:style w:type="character" w:customStyle="1" w:styleId="CommentTextChar">
    <w:name w:val="Comment Text Char"/>
    <w:basedOn w:val="DefaultParagraphFont"/>
    <w:link w:val="CommentText"/>
    <w:semiHidden/>
    <w:rsid w:val="00DB7E1C"/>
    <w:rPr>
      <w:rFonts w:ascii="Foundry Form Sans" w:hAnsi="Foundry Form Sans"/>
      <w:lang w:eastAsia="en-US"/>
    </w:rPr>
  </w:style>
  <w:style w:type="paragraph" w:styleId="CommentSubject">
    <w:name w:val="annotation subject"/>
    <w:basedOn w:val="CommentText"/>
    <w:next w:val="CommentText"/>
    <w:link w:val="CommentSubjectChar"/>
    <w:semiHidden/>
    <w:unhideWhenUsed/>
    <w:rsid w:val="00DB7E1C"/>
    <w:rPr>
      <w:b/>
      <w:bCs/>
    </w:rPr>
  </w:style>
  <w:style w:type="character" w:customStyle="1" w:styleId="CommentSubjectChar">
    <w:name w:val="Comment Subject Char"/>
    <w:basedOn w:val="CommentTextChar"/>
    <w:link w:val="CommentSubject"/>
    <w:semiHidden/>
    <w:rsid w:val="00DB7E1C"/>
    <w:rPr>
      <w:rFonts w:ascii="Foundry Form Sans" w:hAnsi="Foundry Form Sans"/>
      <w:b/>
      <w:bCs/>
      <w:lang w:eastAsia="en-US"/>
    </w:rPr>
  </w:style>
  <w:style w:type="paragraph" w:styleId="Revision">
    <w:name w:val="Revision"/>
    <w:hidden/>
    <w:uiPriority w:val="99"/>
    <w:semiHidden/>
    <w:rsid w:val="00C240FF"/>
    <w:rPr>
      <w:rFonts w:ascii="Foundry Form Sans" w:hAnsi="Foundry Form Sans"/>
      <w:sz w:val="24"/>
      <w:szCs w:val="24"/>
      <w:lang w:eastAsia="en-US"/>
    </w:rPr>
  </w:style>
  <w:style w:type="character" w:styleId="Hyperlink">
    <w:name w:val="Hyperlink"/>
    <w:basedOn w:val="DefaultParagraphFont"/>
    <w:unhideWhenUsed/>
    <w:rsid w:val="00E9254F"/>
    <w:rPr>
      <w:color w:val="0000FF" w:themeColor="hyperlink"/>
      <w:u w:val="single"/>
    </w:rPr>
  </w:style>
  <w:style w:type="character" w:styleId="UnresolvedMention">
    <w:name w:val="Unresolved Mention"/>
    <w:basedOn w:val="DefaultParagraphFont"/>
    <w:uiPriority w:val="99"/>
    <w:semiHidden/>
    <w:unhideWhenUsed/>
    <w:rsid w:val="00E9254F"/>
    <w:rPr>
      <w:color w:val="605E5C"/>
      <w:shd w:val="clear" w:color="auto" w:fill="E1DFDD"/>
    </w:rPr>
  </w:style>
  <w:style w:type="paragraph" w:styleId="List">
    <w:name w:val="List"/>
    <w:basedOn w:val="Normal"/>
    <w:rsid w:val="00BD29ED"/>
    <w:pPr>
      <w:ind w:left="283" w:hanging="283"/>
      <w:contextualSpacing/>
    </w:pPr>
  </w:style>
  <w:style w:type="paragraph" w:styleId="NormalWeb">
    <w:name w:val="Normal (Web)"/>
    <w:basedOn w:val="Normal"/>
    <w:uiPriority w:val="99"/>
    <w:semiHidden/>
    <w:unhideWhenUsed/>
    <w:rsid w:val="009031E3"/>
    <w:pPr>
      <w:spacing w:before="100" w:beforeAutospacing="1" w:after="100" w:afterAutospacing="1"/>
    </w:pPr>
    <w:rPr>
      <w:rFonts w:ascii="Times New Roman" w:hAnsi="Times New Roman"/>
      <w:lang w:eastAsia="en-GB"/>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link w:val="ListParagraph"/>
    <w:uiPriority w:val="34"/>
    <w:qFormat/>
    <w:locked/>
    <w:rsid w:val="003E2281"/>
    <w:rPr>
      <w:rFonts w:ascii="Foundry Form Sans" w:hAnsi="Foundry Form Sans"/>
      <w:sz w:val="24"/>
      <w:szCs w:val="24"/>
      <w:lang w:eastAsia="en-US"/>
    </w:rPr>
  </w:style>
  <w:style w:type="paragraph" w:customStyle="1" w:styleId="xmsonormal">
    <w:name w:val="x_msonormal"/>
    <w:basedOn w:val="Normal"/>
    <w:rsid w:val="00E80C99"/>
    <w:rPr>
      <w:rFonts w:ascii="Calibri" w:eastAsiaTheme="minorHAnsi" w:hAnsi="Calibri" w:cs="Calibri"/>
      <w:sz w:val="22"/>
      <w:szCs w:val="22"/>
      <w:lang w:eastAsia="en-GB"/>
    </w:rPr>
  </w:style>
  <w:style w:type="paragraph" w:customStyle="1" w:styleId="xmsolistparagraph">
    <w:name w:val="x_msolistparagraph"/>
    <w:basedOn w:val="Normal"/>
    <w:rsid w:val="00E80C99"/>
    <w:pPr>
      <w:ind w:left="720"/>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4084">
      <w:bodyDiv w:val="1"/>
      <w:marLeft w:val="0"/>
      <w:marRight w:val="0"/>
      <w:marTop w:val="0"/>
      <w:marBottom w:val="0"/>
      <w:divBdr>
        <w:top w:val="none" w:sz="0" w:space="0" w:color="auto"/>
        <w:left w:val="none" w:sz="0" w:space="0" w:color="auto"/>
        <w:bottom w:val="none" w:sz="0" w:space="0" w:color="auto"/>
        <w:right w:val="none" w:sz="0" w:space="0" w:color="auto"/>
      </w:divBdr>
    </w:div>
    <w:div w:id="333805250">
      <w:bodyDiv w:val="1"/>
      <w:marLeft w:val="0"/>
      <w:marRight w:val="0"/>
      <w:marTop w:val="0"/>
      <w:marBottom w:val="0"/>
      <w:divBdr>
        <w:top w:val="none" w:sz="0" w:space="0" w:color="auto"/>
        <w:left w:val="none" w:sz="0" w:space="0" w:color="auto"/>
        <w:bottom w:val="none" w:sz="0" w:space="0" w:color="auto"/>
        <w:right w:val="none" w:sz="0" w:space="0" w:color="auto"/>
      </w:divBdr>
    </w:div>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486215711">
      <w:bodyDiv w:val="1"/>
      <w:marLeft w:val="0"/>
      <w:marRight w:val="0"/>
      <w:marTop w:val="0"/>
      <w:marBottom w:val="0"/>
      <w:divBdr>
        <w:top w:val="none" w:sz="0" w:space="0" w:color="auto"/>
        <w:left w:val="none" w:sz="0" w:space="0" w:color="auto"/>
        <w:bottom w:val="none" w:sz="0" w:space="0" w:color="auto"/>
        <w:right w:val="none" w:sz="0" w:space="0" w:color="auto"/>
      </w:divBdr>
    </w:div>
    <w:div w:id="970135590">
      <w:bodyDiv w:val="1"/>
      <w:marLeft w:val="0"/>
      <w:marRight w:val="0"/>
      <w:marTop w:val="0"/>
      <w:marBottom w:val="0"/>
      <w:divBdr>
        <w:top w:val="none" w:sz="0" w:space="0" w:color="auto"/>
        <w:left w:val="none" w:sz="0" w:space="0" w:color="auto"/>
        <w:bottom w:val="none" w:sz="0" w:space="0" w:color="auto"/>
        <w:right w:val="none" w:sz="0" w:space="0" w:color="auto"/>
      </w:divBdr>
    </w:div>
    <w:div w:id="1018579724">
      <w:bodyDiv w:val="1"/>
      <w:marLeft w:val="0"/>
      <w:marRight w:val="0"/>
      <w:marTop w:val="0"/>
      <w:marBottom w:val="0"/>
      <w:divBdr>
        <w:top w:val="none" w:sz="0" w:space="0" w:color="auto"/>
        <w:left w:val="none" w:sz="0" w:space="0" w:color="auto"/>
        <w:bottom w:val="none" w:sz="0" w:space="0" w:color="auto"/>
        <w:right w:val="none" w:sz="0" w:space="0" w:color="auto"/>
      </w:divBdr>
    </w:div>
    <w:div w:id="1089235767">
      <w:bodyDiv w:val="1"/>
      <w:marLeft w:val="0"/>
      <w:marRight w:val="0"/>
      <w:marTop w:val="0"/>
      <w:marBottom w:val="0"/>
      <w:divBdr>
        <w:top w:val="none" w:sz="0" w:space="0" w:color="auto"/>
        <w:left w:val="none" w:sz="0" w:space="0" w:color="auto"/>
        <w:bottom w:val="none" w:sz="0" w:space="0" w:color="auto"/>
        <w:right w:val="none" w:sz="0" w:space="0" w:color="auto"/>
      </w:divBdr>
    </w:div>
    <w:div w:id="1155953428">
      <w:bodyDiv w:val="1"/>
      <w:marLeft w:val="0"/>
      <w:marRight w:val="0"/>
      <w:marTop w:val="0"/>
      <w:marBottom w:val="0"/>
      <w:divBdr>
        <w:top w:val="none" w:sz="0" w:space="0" w:color="auto"/>
        <w:left w:val="none" w:sz="0" w:space="0" w:color="auto"/>
        <w:bottom w:val="none" w:sz="0" w:space="0" w:color="auto"/>
        <w:right w:val="none" w:sz="0" w:space="0" w:color="auto"/>
      </w:divBdr>
    </w:div>
    <w:div w:id="1330910265">
      <w:bodyDiv w:val="1"/>
      <w:marLeft w:val="0"/>
      <w:marRight w:val="0"/>
      <w:marTop w:val="0"/>
      <w:marBottom w:val="0"/>
      <w:divBdr>
        <w:top w:val="none" w:sz="0" w:space="0" w:color="auto"/>
        <w:left w:val="none" w:sz="0" w:space="0" w:color="auto"/>
        <w:bottom w:val="none" w:sz="0" w:space="0" w:color="auto"/>
        <w:right w:val="none" w:sz="0" w:space="0" w:color="auto"/>
      </w:divBdr>
    </w:div>
    <w:div w:id="1387685733">
      <w:bodyDiv w:val="1"/>
      <w:marLeft w:val="0"/>
      <w:marRight w:val="0"/>
      <w:marTop w:val="0"/>
      <w:marBottom w:val="0"/>
      <w:divBdr>
        <w:top w:val="none" w:sz="0" w:space="0" w:color="auto"/>
        <w:left w:val="none" w:sz="0" w:space="0" w:color="auto"/>
        <w:bottom w:val="none" w:sz="0" w:space="0" w:color="auto"/>
        <w:right w:val="none" w:sz="0" w:space="0" w:color="auto"/>
      </w:divBdr>
    </w:div>
    <w:div w:id="1455979217">
      <w:bodyDiv w:val="1"/>
      <w:marLeft w:val="0"/>
      <w:marRight w:val="0"/>
      <w:marTop w:val="0"/>
      <w:marBottom w:val="0"/>
      <w:divBdr>
        <w:top w:val="none" w:sz="0" w:space="0" w:color="auto"/>
        <w:left w:val="none" w:sz="0" w:space="0" w:color="auto"/>
        <w:bottom w:val="none" w:sz="0" w:space="0" w:color="auto"/>
        <w:right w:val="none" w:sz="0" w:space="0" w:color="auto"/>
      </w:divBdr>
    </w:div>
    <w:div w:id="1862860877">
      <w:bodyDiv w:val="1"/>
      <w:marLeft w:val="0"/>
      <w:marRight w:val="0"/>
      <w:marTop w:val="0"/>
      <w:marBottom w:val="0"/>
      <w:divBdr>
        <w:top w:val="none" w:sz="0" w:space="0" w:color="auto"/>
        <w:left w:val="none" w:sz="0" w:space="0" w:color="auto"/>
        <w:bottom w:val="none" w:sz="0" w:space="0" w:color="auto"/>
        <w:right w:val="none" w:sz="0" w:space="0" w:color="auto"/>
      </w:divBdr>
    </w:div>
    <w:div w:id="213066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Lloyd@tfl.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shehreen.najam@london.gov.uk" TargetMode="Externa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hyperlink" Target="mailto:Michael.Heanue@london.gov.uk" TargetMode="External"/><Relationship Id="rId4" Type="http://schemas.openxmlformats.org/officeDocument/2006/relationships/customXml" Target="../customXml/item4.xml"/><Relationship Id="rId9" Type="http://schemas.openxmlformats.org/officeDocument/2006/relationships/hyperlink" Target="mailto:Shehreen.najam@lond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F6D43845244D41B420C3650A88C6CC" ma:contentTypeVersion="15" ma:contentTypeDescription="Create a new document." ma:contentTypeScope="" ma:versionID="be10dd3eff14a2972c46aa7d090a090f">
  <xsd:schema xmlns:xsd="http://www.w3.org/2001/XMLSchema" xmlns:xs="http://www.w3.org/2001/XMLSchema" xmlns:p="http://schemas.microsoft.com/office/2006/metadata/properties" xmlns:ns2="197aba29-beb8-4ded-9a2a-0fbcdbc33849" xmlns:ns3="9d869b1b-30aa-452e-8322-be1ea12c43f3" targetNamespace="http://schemas.microsoft.com/office/2006/metadata/properties" ma:root="true" ma:fieldsID="eb72b997b565a9240463ea20d53f8d6e" ns2:_="" ns3:_="">
    <xsd:import namespace="197aba29-beb8-4ded-9a2a-0fbcdbc33849"/>
    <xsd:import namespace="9d869b1b-30aa-452e-8322-be1ea12c43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aba29-beb8-4ded-9a2a-0fbcdbc338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836a9ce-4aa2-40fa-b369-7befe32098f5}" ma:internalName="TaxCatchAll" ma:showField="CatchAllData" ma:web="197aba29-beb8-4ded-9a2a-0fbcdbc33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869b1b-30aa-452e-8322-be1ea12c43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651981c-07c9-48be-a366-aa18a08a638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97aba29-beb8-4ded-9a2a-0fbcdbc33849" xsi:nil="true"/>
    <lcf76f155ced4ddcb4097134ff3c332f xmlns="9d869b1b-30aa-452e-8322-be1ea12c43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E168F59-B884-4FC8-9887-73035F6536CA}">
  <ds:schemaRefs>
    <ds:schemaRef ds:uri="http://schemas.microsoft.com/sharepoint/v3/contenttype/forms"/>
  </ds:schemaRefs>
</ds:datastoreItem>
</file>

<file path=customXml/itemProps2.xml><?xml version="1.0" encoding="utf-8"?>
<ds:datastoreItem xmlns:ds="http://schemas.openxmlformats.org/officeDocument/2006/customXml" ds:itemID="{22A2A199-B9EB-422F-96A8-9B5184B3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aba29-beb8-4ded-9a2a-0fbcdbc33849"/>
    <ds:schemaRef ds:uri="9d869b1b-30aa-452e-8322-be1ea12c4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88B7A3-4319-47AE-8AFB-AAB044727DAA}">
  <ds:schemaRefs>
    <ds:schemaRef ds:uri="http://schemas.openxmlformats.org/officeDocument/2006/bibliography"/>
  </ds:schemaRefs>
</ds:datastoreItem>
</file>

<file path=customXml/itemProps4.xml><?xml version="1.0" encoding="utf-8"?>
<ds:datastoreItem xmlns:ds="http://schemas.openxmlformats.org/officeDocument/2006/customXml" ds:itemID="{54AE5D92-B46A-4333-951B-5866CA57F7D5}">
  <ds:schemaRefs>
    <ds:schemaRef ds:uri="http://schemas.microsoft.com/office/2006/metadata/properties"/>
    <ds:schemaRef ds:uri="http://schemas.microsoft.com/office/infopath/2007/PartnerControls"/>
    <ds:schemaRef ds:uri="197aba29-beb8-4ded-9a2a-0fbcdbc33849"/>
    <ds:schemaRef ds:uri="9d869b1b-30aa-452e-8322-be1ea12c43f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4419</Words>
  <Characters>23041</Characters>
  <Application>Microsoft Office Word</Application>
  <DocSecurity>4</DocSecurity>
  <Lines>192</Lines>
  <Paragraphs>54</Paragraphs>
  <ScaleCrop>false</ScaleCrop>
  <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Biskinis</dc:creator>
  <cp:keywords/>
  <dc:description/>
  <cp:lastModifiedBy>Hope McGee</cp:lastModifiedBy>
  <cp:revision>2</cp:revision>
  <dcterms:created xsi:type="dcterms:W3CDTF">2024-05-02T09:36:00Z</dcterms:created>
  <dcterms:modified xsi:type="dcterms:W3CDTF">2024-05-02T09:36:00Z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0x010100A3F6D43845244D41B420C3650A88C6CC</vt:lpwstr>
  </property>
  <property fmtid="{D5CDD505-2E9C-101B-9397-08002B2CF9AE}" pid="3" name="MediaServiceImageTags">
    <vt:lpwstr/>
  </property>
</Properties>
</file>