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7915" w14:textId="309CF9AA" w:rsidR="00AF22A0" w:rsidRPr="00DD559D" w:rsidRDefault="006714CA" w:rsidP="006714CA">
      <w:pPr>
        <w:jc w:val="center"/>
        <w:rPr>
          <w:rFonts w:ascii="Arial" w:hAnsi="Arial" w:cs="Arial"/>
          <w:b/>
          <w:bCs/>
          <w:u w:val="single"/>
        </w:rPr>
      </w:pPr>
      <w:r w:rsidRPr="00DD559D">
        <w:rPr>
          <w:rFonts w:ascii="Arial" w:hAnsi="Arial" w:cs="Arial"/>
          <w:b/>
          <w:bCs/>
          <w:u w:val="single"/>
        </w:rPr>
        <w:t>Anchors Institutions Working Group</w:t>
      </w:r>
    </w:p>
    <w:p w14:paraId="50EAD4FB" w14:textId="5BF99313" w:rsidR="006714CA" w:rsidRDefault="006714CA" w:rsidP="00AF22A0">
      <w:pPr>
        <w:rPr>
          <w:rFonts w:ascii="Arial" w:hAnsi="Arial" w:cs="Arial"/>
          <w:u w:val="single"/>
        </w:rPr>
      </w:pPr>
    </w:p>
    <w:p w14:paraId="108C1D57" w14:textId="1494B10F" w:rsidR="006714CA" w:rsidRPr="005E576F" w:rsidRDefault="006714CA" w:rsidP="00AF22A0">
      <w:pPr>
        <w:rPr>
          <w:rFonts w:ascii="Arial" w:hAnsi="Arial" w:cs="Arial"/>
        </w:rPr>
      </w:pPr>
      <w:r w:rsidRPr="005E576F">
        <w:rPr>
          <w:rFonts w:ascii="Arial" w:hAnsi="Arial" w:cs="Arial"/>
        </w:rPr>
        <w:t xml:space="preserve">Date: </w:t>
      </w:r>
      <w:r w:rsidR="00EC0FDF" w:rsidRPr="005E576F">
        <w:rPr>
          <w:rFonts w:ascii="Arial" w:hAnsi="Arial" w:cs="Arial"/>
        </w:rPr>
        <w:t>8 June 2</w:t>
      </w:r>
      <w:r w:rsidRPr="005E576F">
        <w:rPr>
          <w:rFonts w:ascii="Arial" w:hAnsi="Arial" w:cs="Arial"/>
        </w:rPr>
        <w:t>023</w:t>
      </w:r>
    </w:p>
    <w:p w14:paraId="3BEF7AF9" w14:textId="72EDBAC5" w:rsidR="006714CA" w:rsidRPr="005E576F" w:rsidRDefault="006714CA" w:rsidP="00AF22A0">
      <w:pPr>
        <w:rPr>
          <w:rFonts w:ascii="Arial" w:hAnsi="Arial" w:cs="Arial"/>
        </w:rPr>
      </w:pPr>
      <w:r w:rsidRPr="005E576F">
        <w:rPr>
          <w:rFonts w:ascii="Arial" w:hAnsi="Arial" w:cs="Arial"/>
        </w:rPr>
        <w:t>Time: 3pm-4pm</w:t>
      </w:r>
    </w:p>
    <w:p w14:paraId="25231705" w14:textId="4E36F39B" w:rsidR="006714CA" w:rsidRDefault="006714CA" w:rsidP="00AF22A0">
      <w:pPr>
        <w:rPr>
          <w:rFonts w:ascii="Arial" w:hAnsi="Arial" w:cs="Arial"/>
          <w:u w:val="single"/>
        </w:rPr>
      </w:pPr>
    </w:p>
    <w:p w14:paraId="2D2C6484" w14:textId="11F75C21" w:rsidR="006714CA" w:rsidRPr="006714CA" w:rsidRDefault="006714CA" w:rsidP="00AF22A0">
      <w:pPr>
        <w:rPr>
          <w:rFonts w:ascii="Arial" w:hAnsi="Arial" w:cs="Arial"/>
        </w:rPr>
      </w:pPr>
      <w:r w:rsidRPr="006714CA">
        <w:rPr>
          <w:rFonts w:ascii="Arial" w:hAnsi="Arial" w:cs="Arial"/>
        </w:rPr>
        <w:t xml:space="preserve">Chair – </w:t>
      </w:r>
      <w:r w:rsidR="00EC0FDF">
        <w:rPr>
          <w:rFonts w:ascii="Arial" w:hAnsi="Arial" w:cs="Arial"/>
        </w:rPr>
        <w:t xml:space="preserve">David/Garrett </w:t>
      </w:r>
    </w:p>
    <w:p w14:paraId="27E97C20" w14:textId="2E6B443F" w:rsidR="006714CA" w:rsidRDefault="006714CA" w:rsidP="00AF22A0">
      <w:pPr>
        <w:rPr>
          <w:rFonts w:ascii="Arial" w:hAnsi="Arial" w:cs="Arial"/>
        </w:rPr>
      </w:pPr>
      <w:r w:rsidRPr="006714CA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–</w:t>
      </w:r>
      <w:r w:rsidRPr="006714CA">
        <w:rPr>
          <w:rFonts w:ascii="Arial" w:hAnsi="Arial" w:cs="Arial"/>
        </w:rPr>
        <w:t xml:space="preserve"> Leah</w:t>
      </w:r>
    </w:p>
    <w:p w14:paraId="61D19D75" w14:textId="6425F7E8" w:rsidR="006714CA" w:rsidRDefault="006714CA" w:rsidP="00AF22A0">
      <w:pPr>
        <w:rPr>
          <w:rFonts w:ascii="Arial" w:hAnsi="Arial" w:cs="Arial"/>
        </w:rPr>
      </w:pPr>
    </w:p>
    <w:p w14:paraId="24584873" w14:textId="29FFBBA1" w:rsidR="00EC0FDF" w:rsidRDefault="00EC0FDF" w:rsidP="00EC0FD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 w:rsidRPr="00EC0FDF">
        <w:rPr>
          <w:rFonts w:ascii="Arial" w:eastAsia="Times New Roman" w:hAnsi="Arial" w:cs="Arial"/>
          <w:b/>
          <w:bCs/>
        </w:rPr>
        <w:t>NDYP Update</w:t>
      </w:r>
    </w:p>
    <w:p w14:paraId="52CDE37B" w14:textId="79D035EE" w:rsidR="001150A1" w:rsidRPr="001150A1" w:rsidRDefault="001150A1" w:rsidP="001150A1">
      <w:pPr>
        <w:pStyle w:val="ListParagraph"/>
        <w:ind w:left="644"/>
        <w:rPr>
          <w:rFonts w:ascii="Arial" w:eastAsia="Times New Roman" w:hAnsi="Arial" w:cs="Arial"/>
        </w:rPr>
      </w:pPr>
      <w:r w:rsidRPr="001150A1">
        <w:rPr>
          <w:rFonts w:ascii="Arial" w:eastAsia="Times New Roman" w:hAnsi="Arial" w:cs="Arial"/>
        </w:rPr>
        <w:t xml:space="preserve">Introductions </w:t>
      </w:r>
    </w:p>
    <w:p w14:paraId="7369CC76" w14:textId="03043CF3" w:rsidR="00EC0FDF" w:rsidRPr="00504E5F" w:rsidRDefault="001150A1" w:rsidP="001150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1150A1">
        <w:rPr>
          <w:rFonts w:ascii="Arial" w:eastAsia="Times New Roman" w:hAnsi="Arial" w:cs="Arial"/>
        </w:rPr>
        <w:t>On 13 June</w:t>
      </w:r>
      <w:r w:rsidR="001A2235">
        <w:rPr>
          <w:rFonts w:ascii="Arial" w:eastAsia="Times New Roman" w:hAnsi="Arial" w:cs="Arial"/>
        </w:rPr>
        <w:t xml:space="preserve"> the</w:t>
      </w:r>
      <w:r w:rsidRPr="001150A1">
        <w:rPr>
          <w:rFonts w:ascii="Arial" w:eastAsia="Times New Roman" w:hAnsi="Arial" w:cs="Arial"/>
        </w:rPr>
        <w:t xml:space="preserve"> </w:t>
      </w:r>
      <w:proofErr w:type="gramStart"/>
      <w:r w:rsidRPr="001150A1">
        <w:rPr>
          <w:rFonts w:ascii="Arial" w:eastAsia="Times New Roman" w:hAnsi="Arial" w:cs="Arial"/>
        </w:rPr>
        <w:t>Mayor</w:t>
      </w:r>
      <w:proofErr w:type="gramEnd"/>
      <w:r w:rsidRPr="001150A1">
        <w:rPr>
          <w:rFonts w:ascii="Arial" w:eastAsia="Times New Roman" w:hAnsi="Arial" w:cs="Arial"/>
        </w:rPr>
        <w:t xml:space="preserve"> will announce over 50,000 </w:t>
      </w:r>
      <w:r>
        <w:rPr>
          <w:rFonts w:ascii="Arial" w:eastAsia="Times New Roman" w:hAnsi="Arial" w:cs="Arial"/>
        </w:rPr>
        <w:t>CYP out of 100,</w:t>
      </w:r>
      <w:r w:rsidR="00EF00D9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00 target </w:t>
      </w:r>
      <w:r w:rsidRPr="001150A1">
        <w:rPr>
          <w:rFonts w:ascii="Arial" w:eastAsia="Times New Roman" w:hAnsi="Arial" w:cs="Arial"/>
        </w:rPr>
        <w:t xml:space="preserve">have been </w:t>
      </w:r>
      <w:r>
        <w:rPr>
          <w:rFonts w:ascii="Arial" w:eastAsia="Times New Roman" w:hAnsi="Arial" w:cs="Arial"/>
        </w:rPr>
        <w:t>reach</w:t>
      </w:r>
      <w:r w:rsidRPr="001150A1">
        <w:rPr>
          <w:rFonts w:ascii="Arial" w:eastAsia="Times New Roman" w:hAnsi="Arial" w:cs="Arial"/>
        </w:rPr>
        <w:t xml:space="preserve"> through the </w:t>
      </w:r>
      <w:r w:rsidR="00D6449C">
        <w:rPr>
          <w:rFonts w:ascii="Arial" w:eastAsia="Times New Roman" w:hAnsi="Arial" w:cs="Arial"/>
        </w:rPr>
        <w:t xml:space="preserve">NDYP </w:t>
      </w:r>
      <w:r w:rsidRPr="001150A1">
        <w:rPr>
          <w:rFonts w:ascii="Arial" w:eastAsia="Times New Roman" w:hAnsi="Arial" w:cs="Arial"/>
        </w:rPr>
        <w:t xml:space="preserve">mission. </w:t>
      </w:r>
    </w:p>
    <w:p w14:paraId="668C4610" w14:textId="040F8D1D" w:rsidR="00504E5F" w:rsidRPr="00504E5F" w:rsidRDefault="00504E5F" w:rsidP="001150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Mentoring Quality Framework </w:t>
      </w:r>
      <w:proofErr w:type="spellStart"/>
      <w:r>
        <w:rPr>
          <w:rFonts w:ascii="Arial" w:eastAsia="Times New Roman" w:hAnsi="Arial" w:cs="Arial"/>
        </w:rPr>
        <w:t>self assessment</w:t>
      </w:r>
      <w:proofErr w:type="spellEnd"/>
      <w:r>
        <w:rPr>
          <w:rFonts w:ascii="Arial" w:eastAsia="Times New Roman" w:hAnsi="Arial" w:cs="Arial"/>
        </w:rPr>
        <w:t xml:space="preserve"> toolkit </w:t>
      </w:r>
      <w:r w:rsidR="00336A46">
        <w:rPr>
          <w:rFonts w:ascii="Arial" w:eastAsia="Times New Roman" w:hAnsi="Arial" w:cs="Arial"/>
        </w:rPr>
        <w:t>is still available and widely used.</w:t>
      </w:r>
    </w:p>
    <w:p w14:paraId="37C60900" w14:textId="0BA9015F" w:rsidR="00D6449C" w:rsidRPr="00D6449C" w:rsidRDefault="00504E5F" w:rsidP="00DA38E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Mentoring academy Pilot</w:t>
      </w:r>
      <w:r w:rsidR="00D6449C">
        <w:rPr>
          <w:rFonts w:ascii="Arial" w:eastAsia="Times New Roman" w:hAnsi="Arial" w:cs="Arial"/>
        </w:rPr>
        <w:t xml:space="preserve"> –</w:t>
      </w:r>
    </w:p>
    <w:p w14:paraId="61984549" w14:textId="71462EDF" w:rsidR="00D6449C" w:rsidRDefault="00D6449C" w:rsidP="00D6449C">
      <w:pPr>
        <w:pStyle w:val="ListParagraph"/>
        <w:ind w:left="10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Research showed that there are c</w:t>
      </w:r>
      <w:r w:rsidR="00114745">
        <w:rPr>
          <w:rFonts w:ascii="Arial" w:eastAsia="Times New Roman" w:hAnsi="Arial" w:cs="Arial"/>
        </w:rPr>
        <w:t xml:space="preserve">hallenges with </w:t>
      </w:r>
      <w:r w:rsidR="007F4AEE">
        <w:rPr>
          <w:rFonts w:ascii="Arial" w:eastAsia="Times New Roman" w:hAnsi="Arial" w:cs="Arial"/>
        </w:rPr>
        <w:t xml:space="preserve">reaching </w:t>
      </w:r>
      <w:r w:rsidR="00504E5F">
        <w:rPr>
          <w:rFonts w:ascii="Arial" w:eastAsia="Times New Roman" w:hAnsi="Arial" w:cs="Arial"/>
        </w:rPr>
        <w:t>youth volunteers</w:t>
      </w:r>
      <w:r w:rsidR="00114745">
        <w:rPr>
          <w:rFonts w:ascii="Arial" w:eastAsia="Times New Roman" w:hAnsi="Arial" w:cs="Arial"/>
        </w:rPr>
        <w:t xml:space="preserve">, matching </w:t>
      </w:r>
      <w:r w:rsidR="007F4AEE">
        <w:rPr>
          <w:rFonts w:ascii="Arial" w:eastAsia="Times New Roman" w:hAnsi="Arial" w:cs="Arial"/>
        </w:rPr>
        <w:t xml:space="preserve">mentors with </w:t>
      </w:r>
      <w:r w:rsidR="00114745">
        <w:rPr>
          <w:rFonts w:ascii="Arial" w:eastAsia="Times New Roman" w:hAnsi="Arial" w:cs="Arial"/>
        </w:rPr>
        <w:t>mentees</w:t>
      </w:r>
      <w:r w:rsidR="007F4AEE">
        <w:rPr>
          <w:rFonts w:ascii="Arial" w:eastAsia="Times New Roman" w:hAnsi="Arial" w:cs="Arial"/>
        </w:rPr>
        <w:t xml:space="preserve"> and</w:t>
      </w:r>
      <w:r w:rsidR="00114745">
        <w:rPr>
          <w:rFonts w:ascii="Arial" w:eastAsia="Times New Roman" w:hAnsi="Arial" w:cs="Arial"/>
        </w:rPr>
        <w:t xml:space="preserve"> retenti</w:t>
      </w:r>
      <w:r w:rsidR="007F4AEE">
        <w:rPr>
          <w:rFonts w:ascii="Arial" w:eastAsia="Times New Roman" w:hAnsi="Arial" w:cs="Arial"/>
        </w:rPr>
        <w:t>on. T</w:t>
      </w:r>
      <w:r w:rsidR="00114745">
        <w:rPr>
          <w:rFonts w:ascii="Arial" w:eastAsia="Times New Roman" w:hAnsi="Arial" w:cs="Arial"/>
        </w:rPr>
        <w:t xml:space="preserve">he </w:t>
      </w:r>
      <w:r>
        <w:rPr>
          <w:rFonts w:ascii="Arial" w:eastAsia="Times New Roman" w:hAnsi="Arial" w:cs="Arial"/>
        </w:rPr>
        <w:t xml:space="preserve">mentoring </w:t>
      </w:r>
      <w:r w:rsidR="00114745">
        <w:rPr>
          <w:rFonts w:ascii="Arial" w:eastAsia="Times New Roman" w:hAnsi="Arial" w:cs="Arial"/>
        </w:rPr>
        <w:t xml:space="preserve">academy </w:t>
      </w:r>
      <w:r>
        <w:rPr>
          <w:rFonts w:ascii="Arial" w:eastAsia="Times New Roman" w:hAnsi="Arial" w:cs="Arial"/>
        </w:rPr>
        <w:t xml:space="preserve">is a </w:t>
      </w:r>
      <w:r w:rsidR="00114745">
        <w:rPr>
          <w:rFonts w:ascii="Arial" w:eastAsia="Times New Roman" w:hAnsi="Arial" w:cs="Arial"/>
        </w:rPr>
        <w:t xml:space="preserve">simple platform </w:t>
      </w:r>
      <w:r>
        <w:rPr>
          <w:rFonts w:ascii="Arial" w:eastAsia="Times New Roman" w:hAnsi="Arial" w:cs="Arial"/>
        </w:rPr>
        <w:t>to assist with:</w:t>
      </w:r>
    </w:p>
    <w:p w14:paraId="3F7A91D4" w14:textId="011A53F1" w:rsidR="00D6449C" w:rsidRDefault="00D6449C" w:rsidP="00D6449C">
      <w:pPr>
        <w:pStyle w:val="ListParagraph"/>
        <w:numPr>
          <w:ilvl w:val="4"/>
          <w:numId w:val="7"/>
        </w:numPr>
        <w:spacing w:line="255" w:lineRule="exact"/>
        <w:contextualSpacing/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Arial" w:hAnsi="Arial" w:cs="Arial"/>
          <w:color w:val="000000" w:themeColor="text1"/>
        </w:rPr>
        <w:t>Engagement</w:t>
      </w:r>
    </w:p>
    <w:p w14:paraId="5C395957" w14:textId="77777777" w:rsidR="00D6449C" w:rsidRDefault="00D6449C" w:rsidP="00D6449C">
      <w:pPr>
        <w:pStyle w:val="ListParagraph"/>
        <w:numPr>
          <w:ilvl w:val="4"/>
          <w:numId w:val="7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 what is mentoring</w:t>
      </w:r>
    </w:p>
    <w:p w14:paraId="1F254AF4" w14:textId="53B1E74C" w:rsidR="00D6449C" w:rsidRDefault="00D6449C" w:rsidP="00D6449C">
      <w:pPr>
        <w:pStyle w:val="ListParagraph"/>
        <w:numPr>
          <w:ilvl w:val="4"/>
          <w:numId w:val="7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Accessing a range of opportunities </w:t>
      </w:r>
    </w:p>
    <w:p w14:paraId="7FD66C38" w14:textId="77777777" w:rsidR="00D6449C" w:rsidRDefault="00D6449C" w:rsidP="00D6449C">
      <w:pPr>
        <w:pStyle w:val="ListParagraph"/>
        <w:numPr>
          <w:ilvl w:val="4"/>
          <w:numId w:val="7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Proving access to core Training</w:t>
      </w:r>
    </w:p>
    <w:p w14:paraId="01B83361" w14:textId="0B03C6CB" w:rsidR="00D6449C" w:rsidRPr="00D6449C" w:rsidRDefault="00D6449C" w:rsidP="00D6449C">
      <w:pPr>
        <w:pStyle w:val="ListParagraph"/>
        <w:numPr>
          <w:ilvl w:val="4"/>
          <w:numId w:val="7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 w:rsidRPr="00D6449C">
        <w:rPr>
          <w:rFonts w:ascii="Arial" w:eastAsia="Arial" w:hAnsi="Arial" w:cs="Arial"/>
          <w:color w:val="000000" w:themeColor="text1"/>
        </w:rPr>
        <w:t>Us</w:t>
      </w:r>
      <w:r>
        <w:rPr>
          <w:rFonts w:ascii="Arial" w:eastAsia="Arial" w:hAnsi="Arial" w:cs="Arial"/>
          <w:color w:val="000000" w:themeColor="text1"/>
        </w:rPr>
        <w:t>e of</w:t>
      </w:r>
      <w:r w:rsidRPr="00D6449C">
        <w:rPr>
          <w:rFonts w:ascii="Arial" w:eastAsia="Arial" w:hAnsi="Arial" w:cs="Arial"/>
          <w:color w:val="000000" w:themeColor="text1"/>
        </w:rPr>
        <w:t xml:space="preserve"> the </w:t>
      </w:r>
      <w:r>
        <w:rPr>
          <w:rFonts w:ascii="Arial" w:eastAsia="Arial" w:hAnsi="Arial" w:cs="Arial"/>
          <w:color w:val="000000" w:themeColor="text1"/>
        </w:rPr>
        <w:t xml:space="preserve">mentoring quality framework </w:t>
      </w:r>
      <w:r w:rsidRPr="00D6449C">
        <w:rPr>
          <w:rFonts w:ascii="Arial" w:eastAsia="Arial" w:hAnsi="Arial" w:cs="Arial"/>
          <w:color w:val="000000" w:themeColor="text1"/>
        </w:rPr>
        <w:t>MQF</w:t>
      </w:r>
    </w:p>
    <w:p w14:paraId="1297C7EA" w14:textId="782E1F83" w:rsidR="00D6449C" w:rsidRDefault="00D6449C" w:rsidP="00D6449C">
      <w:pPr>
        <w:pStyle w:val="ListParagraph"/>
        <w:numPr>
          <w:ilvl w:val="4"/>
          <w:numId w:val="7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An introduction to mentoring Organisations</w:t>
      </w:r>
    </w:p>
    <w:p w14:paraId="16C5C827" w14:textId="77777777" w:rsidR="00D6449C" w:rsidRDefault="00D6449C" w:rsidP="00D6449C">
      <w:pPr>
        <w:pStyle w:val="ListParagraph"/>
        <w:ind w:left="1004"/>
        <w:rPr>
          <w:rFonts w:ascii="Arial" w:eastAsia="Times New Roman" w:hAnsi="Arial" w:cs="Arial"/>
        </w:rPr>
      </w:pPr>
    </w:p>
    <w:p w14:paraId="78701D4E" w14:textId="77777777" w:rsidR="00D6449C" w:rsidRDefault="00D6449C" w:rsidP="00D6449C">
      <w:pPr>
        <w:pStyle w:val="ListParagraph"/>
        <w:ind w:left="1004"/>
        <w:rPr>
          <w:rFonts w:ascii="Arial" w:eastAsia="Times New Roman" w:hAnsi="Arial" w:cs="Arial"/>
        </w:rPr>
      </w:pPr>
    </w:p>
    <w:p w14:paraId="3883A680" w14:textId="110398D0" w:rsidR="009742F2" w:rsidRDefault="00D6449C" w:rsidP="00D6449C">
      <w:pPr>
        <w:pStyle w:val="ListParagraph"/>
        <w:ind w:left="10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aim is </w:t>
      </w:r>
      <w:r w:rsidR="00DA4A1A">
        <w:rPr>
          <w:rFonts w:ascii="Arial" w:eastAsia="Times New Roman" w:hAnsi="Arial" w:cs="Arial"/>
        </w:rPr>
        <w:t>to</w:t>
      </w:r>
      <w:r w:rsidR="00D966A3">
        <w:rPr>
          <w:rFonts w:ascii="Arial" w:eastAsia="Times New Roman" w:hAnsi="Arial" w:cs="Arial"/>
        </w:rPr>
        <w:t xml:space="preserve"> recruit, retain and train mentors. The</w:t>
      </w:r>
      <w:r>
        <w:rPr>
          <w:rFonts w:ascii="Arial" w:eastAsia="Times New Roman" w:hAnsi="Arial" w:cs="Arial"/>
        </w:rPr>
        <w:t xml:space="preserve"> mentoring academy </w:t>
      </w:r>
      <w:r w:rsidR="00114745">
        <w:rPr>
          <w:rFonts w:ascii="Arial" w:eastAsia="Times New Roman" w:hAnsi="Arial" w:cs="Arial"/>
        </w:rPr>
        <w:t>to go</w:t>
      </w:r>
      <w:r w:rsidR="0029309E">
        <w:rPr>
          <w:rFonts w:ascii="Arial" w:eastAsia="Times New Roman" w:hAnsi="Arial" w:cs="Arial"/>
        </w:rPr>
        <w:t xml:space="preserve"> out to tender in July 2023 (before it goes out to pilot boroughs) and to go</w:t>
      </w:r>
      <w:r w:rsidR="00114745">
        <w:rPr>
          <w:rFonts w:ascii="Arial" w:eastAsia="Times New Roman" w:hAnsi="Arial" w:cs="Arial"/>
        </w:rPr>
        <w:t xml:space="preserve"> live in November 2023.</w:t>
      </w:r>
      <w:r w:rsidR="009D6F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Currently staff are w</w:t>
      </w:r>
      <w:r w:rsidR="009D6F72">
        <w:rPr>
          <w:rFonts w:ascii="Arial" w:eastAsia="Times New Roman" w:hAnsi="Arial" w:cs="Arial"/>
        </w:rPr>
        <w:t xml:space="preserve">orking on spec for the platform and training programme. </w:t>
      </w:r>
    </w:p>
    <w:p w14:paraId="21BE3A72" w14:textId="676121F0" w:rsidR="009742F2" w:rsidRDefault="009742F2" w:rsidP="00D6449C">
      <w:pPr>
        <w:pStyle w:val="ListParagraph"/>
        <w:ind w:left="1004"/>
        <w:rPr>
          <w:rFonts w:ascii="Arial" w:eastAsia="Times New Roman" w:hAnsi="Arial" w:cs="Arial"/>
        </w:rPr>
      </w:pPr>
    </w:p>
    <w:p w14:paraId="641912CB" w14:textId="228B6DC0" w:rsidR="00496821" w:rsidRDefault="00DA4A1A" w:rsidP="009742F2">
      <w:pPr>
        <w:pStyle w:val="ListParagraph"/>
        <w:ind w:left="10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Objectives</w:t>
      </w:r>
      <w:r w:rsidR="00496821">
        <w:rPr>
          <w:rFonts w:ascii="Arial" w:eastAsia="Times New Roman" w:hAnsi="Arial" w:cs="Arial"/>
        </w:rPr>
        <w:t>:</w:t>
      </w:r>
    </w:p>
    <w:p w14:paraId="30254550" w14:textId="77777777" w:rsidR="00496821" w:rsidRPr="00496821" w:rsidRDefault="009742F2" w:rsidP="00496821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Times New Roman" w:hAnsi="Arial" w:cs="Arial"/>
        </w:rPr>
        <w:t xml:space="preserve">anchor engagement with the delivery plan </w:t>
      </w:r>
    </w:p>
    <w:p w14:paraId="5E79A846" w14:textId="77777777" w:rsidR="00496821" w:rsidRPr="00496821" w:rsidRDefault="00496821" w:rsidP="00496821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Times New Roman" w:hAnsi="Arial" w:cs="Arial"/>
        </w:rPr>
        <w:t>provide personalised approach to mentoring</w:t>
      </w:r>
    </w:p>
    <w:p w14:paraId="3A9FC743" w14:textId="3B5F43A8" w:rsidR="009742F2" w:rsidRPr="009742F2" w:rsidRDefault="00496821" w:rsidP="00496821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Arial" w:hAnsi="Arial" w:cs="Arial"/>
          <w:color w:val="000000" w:themeColor="text1"/>
        </w:rPr>
        <w:t>for a</w:t>
      </w:r>
      <w:r w:rsidR="009742F2" w:rsidRPr="009742F2">
        <w:rPr>
          <w:rFonts w:ascii="Arial" w:eastAsia="Arial" w:hAnsi="Arial" w:cs="Arial"/>
          <w:color w:val="000000" w:themeColor="text1"/>
        </w:rPr>
        <w:t xml:space="preserve">nchors </w:t>
      </w:r>
      <w:r>
        <w:rPr>
          <w:rFonts w:ascii="Arial" w:eastAsia="Arial" w:hAnsi="Arial" w:cs="Arial"/>
          <w:color w:val="000000" w:themeColor="text1"/>
        </w:rPr>
        <w:t xml:space="preserve">to </w:t>
      </w:r>
      <w:r w:rsidR="009742F2" w:rsidRPr="009742F2">
        <w:rPr>
          <w:rFonts w:ascii="Arial" w:eastAsia="Arial" w:hAnsi="Arial" w:cs="Arial"/>
          <w:color w:val="000000" w:themeColor="text1"/>
        </w:rPr>
        <w:t>tap into the platform in a manageable and sustainable way</w:t>
      </w:r>
    </w:p>
    <w:p w14:paraId="172B02A6" w14:textId="497238CC" w:rsidR="009742F2" w:rsidRPr="009742F2" w:rsidRDefault="00496821" w:rsidP="009742F2">
      <w:pPr>
        <w:spacing w:line="255" w:lineRule="exact"/>
        <w:ind w:left="720" w:firstLine="284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Get involved</w:t>
      </w:r>
      <w:r w:rsidR="009742F2" w:rsidRPr="009742F2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60CF92AC" w14:textId="77777777" w:rsidR="000E23B3" w:rsidRDefault="00A64EA3" w:rsidP="000E23B3">
      <w:pPr>
        <w:pStyle w:val="ListParagraph"/>
        <w:numPr>
          <w:ilvl w:val="0"/>
          <w:numId w:val="22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 w:rsidRPr="000E23B3">
        <w:rPr>
          <w:rFonts w:ascii="Arial" w:eastAsia="Arial" w:hAnsi="Arial" w:cs="Arial"/>
          <w:color w:val="000000" w:themeColor="text1"/>
        </w:rPr>
        <w:t>There will be a p</w:t>
      </w:r>
      <w:r w:rsidR="009742F2" w:rsidRPr="000E23B3">
        <w:rPr>
          <w:rFonts w:ascii="Arial" w:eastAsia="Arial" w:hAnsi="Arial" w:cs="Arial"/>
          <w:color w:val="000000" w:themeColor="text1"/>
        </w:rPr>
        <w:t xml:space="preserve">ressure </w:t>
      </w:r>
      <w:r w:rsidR="00496821" w:rsidRPr="000E23B3">
        <w:rPr>
          <w:rFonts w:ascii="Arial" w:eastAsia="Arial" w:hAnsi="Arial" w:cs="Arial"/>
          <w:color w:val="000000" w:themeColor="text1"/>
        </w:rPr>
        <w:t>t</w:t>
      </w:r>
      <w:r w:rsidR="009742F2" w:rsidRPr="000E23B3">
        <w:rPr>
          <w:rFonts w:ascii="Arial" w:eastAsia="Arial" w:hAnsi="Arial" w:cs="Arial"/>
          <w:color w:val="000000" w:themeColor="text1"/>
        </w:rPr>
        <w:t>est with approx. 10-20 anchor staff</w:t>
      </w:r>
    </w:p>
    <w:p w14:paraId="2F509504" w14:textId="1DDA7537" w:rsidR="009742F2" w:rsidRPr="000E23B3" w:rsidRDefault="00A64EA3" w:rsidP="000E23B3">
      <w:pPr>
        <w:pStyle w:val="ListParagraph"/>
        <w:numPr>
          <w:ilvl w:val="0"/>
          <w:numId w:val="22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 w:rsidRPr="000E23B3">
        <w:rPr>
          <w:rFonts w:ascii="Arial" w:eastAsia="Arial" w:hAnsi="Arial" w:cs="Arial"/>
          <w:color w:val="000000" w:themeColor="text1"/>
        </w:rPr>
        <w:t xml:space="preserve">If you have a </w:t>
      </w:r>
      <w:r w:rsidR="009742F2" w:rsidRPr="000E23B3">
        <w:rPr>
          <w:rFonts w:ascii="Arial" w:eastAsia="Arial" w:hAnsi="Arial" w:cs="Arial"/>
          <w:color w:val="000000" w:themeColor="text1"/>
        </w:rPr>
        <w:t>local footprint in pilot boroughs</w:t>
      </w:r>
      <w:r w:rsidRPr="000E23B3">
        <w:rPr>
          <w:rFonts w:ascii="Arial" w:eastAsia="Arial" w:hAnsi="Arial" w:cs="Arial"/>
          <w:color w:val="000000" w:themeColor="text1"/>
        </w:rPr>
        <w:t xml:space="preserve">, there’s </w:t>
      </w:r>
      <w:r w:rsidR="00496821" w:rsidRPr="000E23B3">
        <w:rPr>
          <w:rFonts w:ascii="Arial" w:eastAsia="Arial" w:hAnsi="Arial" w:cs="Arial"/>
          <w:color w:val="000000" w:themeColor="text1"/>
        </w:rPr>
        <w:t>an opportunity to provide</w:t>
      </w:r>
      <w:r w:rsidR="009742F2" w:rsidRPr="000E23B3">
        <w:rPr>
          <w:rFonts w:ascii="Arial" w:eastAsia="Arial" w:hAnsi="Arial" w:cs="Arial"/>
          <w:color w:val="000000" w:themeColor="text1"/>
        </w:rPr>
        <w:t xml:space="preserve"> places of work among the anchor partnership identification</w:t>
      </w:r>
      <w:r w:rsidRPr="000E23B3">
        <w:rPr>
          <w:rFonts w:ascii="Arial" w:eastAsia="Arial" w:hAnsi="Arial" w:cs="Arial"/>
          <w:color w:val="000000" w:themeColor="text1"/>
        </w:rPr>
        <w:t>.</w:t>
      </w:r>
    </w:p>
    <w:p w14:paraId="3C993A69" w14:textId="77777777" w:rsidR="00496821" w:rsidRDefault="00496821" w:rsidP="00496821">
      <w:p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</w:p>
    <w:p w14:paraId="3E5D9DEB" w14:textId="5676D8F9" w:rsidR="000E23B3" w:rsidRDefault="009742F2" w:rsidP="000E23B3">
      <w:pPr>
        <w:pStyle w:val="ListParagraph"/>
        <w:numPr>
          <w:ilvl w:val="0"/>
          <w:numId w:val="23"/>
        </w:num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  <w:r w:rsidRPr="00F24618">
        <w:rPr>
          <w:rFonts w:ascii="Arial" w:eastAsia="Arial" w:hAnsi="Arial" w:cs="Arial"/>
          <w:color w:val="000000" w:themeColor="text1"/>
        </w:rPr>
        <w:t>Have you got 10 people in your anchor who are really invested?  Can we walk them through this system and test it with initial cohort</w:t>
      </w:r>
    </w:p>
    <w:p w14:paraId="51A82A5C" w14:textId="77777777" w:rsidR="009742F2" w:rsidRPr="00496821" w:rsidRDefault="009742F2" w:rsidP="00496821">
      <w:pPr>
        <w:rPr>
          <w:rFonts w:ascii="Arial" w:hAnsi="Arial" w:cs="Arial"/>
          <w:color w:val="000000"/>
        </w:rPr>
      </w:pPr>
    </w:p>
    <w:p w14:paraId="56D98FD0" w14:textId="15AC94F6" w:rsidR="00336A46" w:rsidRPr="00DA38E3" w:rsidRDefault="00336A46" w:rsidP="001150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Further funding opportunities will be announced week commencing 12 June 2023.</w:t>
      </w:r>
    </w:p>
    <w:p w14:paraId="1E3219C3" w14:textId="2FBD9133" w:rsidR="00504E5F" w:rsidRPr="001150A1" w:rsidRDefault="00504E5F" w:rsidP="00114745">
      <w:pPr>
        <w:pStyle w:val="ListParagraph"/>
        <w:ind w:left="1004"/>
        <w:rPr>
          <w:rFonts w:ascii="Arial" w:eastAsia="Times New Roman" w:hAnsi="Arial" w:cs="Arial"/>
          <w:color w:val="000000"/>
        </w:rPr>
      </w:pPr>
    </w:p>
    <w:p w14:paraId="10986826" w14:textId="77777777" w:rsidR="007A2D8C" w:rsidRPr="007A2D8C" w:rsidRDefault="00EC0FDF" w:rsidP="00EC0FD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4472C4"/>
        </w:rPr>
      </w:pPr>
      <w:r w:rsidRPr="00EC0FDF">
        <w:rPr>
          <w:rFonts w:ascii="Arial" w:eastAsia="Times New Roman" w:hAnsi="Arial" w:cs="Arial"/>
          <w:b/>
          <w:bCs/>
          <w:color w:val="000000"/>
        </w:rPr>
        <w:t>Progress update on work in your organisation</w:t>
      </w:r>
      <w:r w:rsidRPr="00EC0FDF">
        <w:rPr>
          <w:rFonts w:ascii="Arial" w:eastAsia="Times New Roman" w:hAnsi="Arial" w:cs="Arial"/>
          <w:color w:val="000000"/>
        </w:rPr>
        <w:t xml:space="preserve"> </w:t>
      </w:r>
      <w:r w:rsidRPr="00EC0FDF">
        <w:rPr>
          <w:rFonts w:ascii="Arial" w:eastAsia="Times New Roman" w:hAnsi="Arial" w:cs="Arial"/>
          <w:color w:val="4472C4"/>
          <w:sz w:val="20"/>
          <w:szCs w:val="20"/>
        </w:rPr>
        <w:t>*</w:t>
      </w:r>
      <w:r w:rsidRPr="00EC0FDF">
        <w:rPr>
          <w:rFonts w:ascii="Arial" w:eastAsia="Times New Roman" w:hAnsi="Arial" w:cs="Arial"/>
          <w:b/>
          <w:bCs/>
          <w:color w:val="4472C4"/>
          <w:sz w:val="20"/>
          <w:szCs w:val="20"/>
        </w:rPr>
        <w:t>please come prepared to share updates/ideas</w:t>
      </w:r>
      <w:r w:rsidRPr="00EC0FDF">
        <w:rPr>
          <w:rFonts w:ascii="Arial" w:eastAsia="Times New Roman" w:hAnsi="Arial" w:cs="Arial"/>
          <w:color w:val="4472C4"/>
          <w:sz w:val="20"/>
          <w:szCs w:val="20"/>
        </w:rPr>
        <w:t>*</w:t>
      </w:r>
      <w:r w:rsidR="004A4E69">
        <w:rPr>
          <w:rFonts w:ascii="Arial" w:eastAsia="Times New Roman" w:hAnsi="Arial" w:cs="Arial"/>
          <w:color w:val="4472C4"/>
          <w:sz w:val="20"/>
          <w:szCs w:val="20"/>
        </w:rPr>
        <w:t xml:space="preserve"> </w:t>
      </w:r>
    </w:p>
    <w:p w14:paraId="69E03153" w14:textId="7ED01A93" w:rsidR="00EC0FDF" w:rsidRPr="007A2D8C" w:rsidRDefault="004A4E69" w:rsidP="007A2D8C">
      <w:pPr>
        <w:pStyle w:val="ListParagraph"/>
        <w:ind w:left="644"/>
        <w:rPr>
          <w:rFonts w:ascii="Arial" w:eastAsia="Times New Roman" w:hAnsi="Arial" w:cs="Arial"/>
          <w:b/>
          <w:bCs/>
          <w:color w:val="FF0000"/>
        </w:rPr>
      </w:pPr>
      <w:r w:rsidRPr="007A2D8C">
        <w:rPr>
          <w:rFonts w:ascii="Arial" w:eastAsia="Times New Roman" w:hAnsi="Arial" w:cs="Arial"/>
          <w:b/>
          <w:bCs/>
          <w:color w:val="FF0000"/>
          <w:sz w:val="20"/>
          <w:szCs w:val="20"/>
        </w:rPr>
        <w:t>- See item updates below.</w:t>
      </w:r>
    </w:p>
    <w:p w14:paraId="58D13D47" w14:textId="77777777" w:rsidR="00EC0FDF" w:rsidRPr="00EC0FDF" w:rsidRDefault="00EC0FDF" w:rsidP="00EC0FD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lang w:val="en-US"/>
        </w:rPr>
      </w:pPr>
      <w:r w:rsidRPr="00EC0FDF">
        <w:rPr>
          <w:rFonts w:ascii="Arial" w:eastAsia="Times New Roman" w:hAnsi="Arial" w:cs="Arial"/>
          <w:lang w:val="en-US"/>
        </w:rPr>
        <w:t>Any progress related to Outcomes</w:t>
      </w:r>
    </w:p>
    <w:p w14:paraId="6E28BDDB" w14:textId="77777777" w:rsidR="00EC0FDF" w:rsidRPr="00EC0FDF" w:rsidRDefault="00EC0FDF" w:rsidP="00EC0FDF">
      <w:pPr>
        <w:pStyle w:val="ListParagraph"/>
        <w:numPr>
          <w:ilvl w:val="2"/>
          <w:numId w:val="4"/>
        </w:numPr>
        <w:rPr>
          <w:rFonts w:ascii="Arial" w:hAnsi="Arial" w:cs="Arial"/>
          <w:lang w:val="en-US"/>
        </w:rPr>
      </w:pPr>
      <w:r w:rsidRPr="00EC0FDF">
        <w:rPr>
          <w:rFonts w:ascii="Arial" w:hAnsi="Arial" w:cs="Arial"/>
          <w:lang w:val="en-US"/>
        </w:rPr>
        <w:t>No. of staff expressed an interest to volunteer as mentor</w:t>
      </w:r>
    </w:p>
    <w:p w14:paraId="2C087E6F" w14:textId="77777777" w:rsidR="00EC0FDF" w:rsidRPr="00EC0FDF" w:rsidRDefault="00EC0FDF" w:rsidP="00EC0FDF">
      <w:pPr>
        <w:pStyle w:val="ListParagraph"/>
        <w:numPr>
          <w:ilvl w:val="2"/>
          <w:numId w:val="4"/>
        </w:numPr>
        <w:rPr>
          <w:rFonts w:ascii="Arial" w:hAnsi="Arial" w:cs="Arial"/>
          <w:lang w:val="en-US"/>
        </w:rPr>
      </w:pPr>
      <w:r w:rsidRPr="00EC0FDF">
        <w:rPr>
          <w:rFonts w:ascii="Arial" w:hAnsi="Arial" w:cs="Arial"/>
          <w:lang w:val="en-US"/>
        </w:rPr>
        <w:t>No. of staff trained as mentor</w:t>
      </w:r>
    </w:p>
    <w:p w14:paraId="5CE7362C" w14:textId="77777777" w:rsidR="00EC0FDF" w:rsidRPr="00EC0FDF" w:rsidRDefault="00EC0FDF" w:rsidP="00EC0FDF">
      <w:pPr>
        <w:pStyle w:val="ListParagraph"/>
        <w:numPr>
          <w:ilvl w:val="2"/>
          <w:numId w:val="4"/>
        </w:numPr>
        <w:rPr>
          <w:rFonts w:ascii="Arial" w:hAnsi="Arial" w:cs="Arial"/>
          <w:lang w:val="en-US"/>
        </w:rPr>
      </w:pPr>
      <w:proofErr w:type="gramStart"/>
      <w:r w:rsidRPr="00EC0FDF">
        <w:rPr>
          <w:rFonts w:ascii="Arial" w:hAnsi="Arial" w:cs="Arial"/>
          <w:lang w:val="en-US"/>
        </w:rPr>
        <w:t>No .</w:t>
      </w:r>
      <w:proofErr w:type="gramEnd"/>
      <w:r w:rsidRPr="00EC0FDF">
        <w:rPr>
          <w:rFonts w:ascii="Arial" w:hAnsi="Arial" w:cs="Arial"/>
          <w:lang w:val="en-US"/>
        </w:rPr>
        <w:t xml:space="preserve"> of staff matched as volunteer mentors</w:t>
      </w:r>
    </w:p>
    <w:p w14:paraId="2D162BA0" w14:textId="77777777" w:rsidR="00EC0FDF" w:rsidRPr="00EC0FDF" w:rsidRDefault="00EC0FDF" w:rsidP="00EC0FDF">
      <w:pPr>
        <w:pStyle w:val="ListParagraph"/>
        <w:numPr>
          <w:ilvl w:val="2"/>
          <w:numId w:val="4"/>
        </w:numPr>
        <w:rPr>
          <w:rFonts w:ascii="Arial" w:hAnsi="Arial" w:cs="Arial"/>
          <w:lang w:val="en-US"/>
        </w:rPr>
      </w:pPr>
      <w:r w:rsidRPr="00EC0FDF">
        <w:rPr>
          <w:rFonts w:ascii="Arial" w:hAnsi="Arial" w:cs="Arial"/>
          <w:lang w:val="en-US"/>
        </w:rPr>
        <w:lastRenderedPageBreak/>
        <w:t xml:space="preserve">Other contributions/plans to support the mission within your </w:t>
      </w:r>
      <w:proofErr w:type="spellStart"/>
      <w:r w:rsidRPr="00EC0FDF">
        <w:rPr>
          <w:rFonts w:ascii="Arial" w:hAnsi="Arial" w:cs="Arial"/>
          <w:lang w:val="en-US"/>
        </w:rPr>
        <w:t>organisation</w:t>
      </w:r>
      <w:proofErr w:type="spellEnd"/>
      <w:r w:rsidRPr="00EC0FDF">
        <w:rPr>
          <w:rFonts w:ascii="Arial" w:hAnsi="Arial" w:cs="Arial"/>
          <w:lang w:val="en-US"/>
        </w:rPr>
        <w:t xml:space="preserve"> (</w:t>
      </w:r>
      <w:proofErr w:type="gramStart"/>
      <w:r w:rsidRPr="00EC0FDF">
        <w:rPr>
          <w:rFonts w:ascii="Arial" w:hAnsi="Arial" w:cs="Arial"/>
          <w:lang w:val="en-US"/>
        </w:rPr>
        <w:t>i.e.</w:t>
      </w:r>
      <w:proofErr w:type="gramEnd"/>
      <w:r w:rsidRPr="00EC0FDF">
        <w:rPr>
          <w:rFonts w:ascii="Arial" w:hAnsi="Arial" w:cs="Arial"/>
          <w:lang w:val="en-US"/>
        </w:rPr>
        <w:t xml:space="preserve"> held discussions, participated in trainings, introduced providers to staff via webinar, offer to young people </w:t>
      </w:r>
    </w:p>
    <w:p w14:paraId="46945358" w14:textId="474C0511" w:rsidR="00EC0FDF" w:rsidRPr="00EC0FDF" w:rsidRDefault="00693ECE" w:rsidP="00EC0FDF">
      <w:pPr>
        <w:pStyle w:val="ListParagraph"/>
        <w:ind w:left="2160"/>
        <w:rPr>
          <w:rFonts w:ascii="Arial" w:hAnsi="Arial" w:cs="Arial"/>
          <w:lang w:val="en-US"/>
        </w:rPr>
      </w:pPr>
      <w:r w:rsidRPr="00EC0FDF">
        <w:rPr>
          <w:rFonts w:ascii="Arial" w:hAnsi="Arial" w:cs="Arial"/>
          <w:lang w:val="en-US"/>
        </w:rPr>
        <w:t>etc.</w:t>
      </w:r>
      <w:r w:rsidR="00EC0FDF" w:rsidRPr="00EC0FDF">
        <w:rPr>
          <w:rFonts w:ascii="Arial" w:hAnsi="Arial" w:cs="Arial"/>
          <w:lang w:val="en-US"/>
        </w:rPr>
        <w:t>)</w:t>
      </w:r>
    </w:p>
    <w:p w14:paraId="434E35FA" w14:textId="38B170A9" w:rsidR="00EC0FDF" w:rsidRDefault="00EC0FDF" w:rsidP="00EC0FD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lang w:val="en-US"/>
        </w:rPr>
      </w:pPr>
      <w:r w:rsidRPr="00EC0FDF">
        <w:rPr>
          <w:rFonts w:ascii="Arial" w:eastAsia="Times New Roman" w:hAnsi="Arial" w:cs="Arial"/>
          <w:lang w:val="en-US"/>
        </w:rPr>
        <w:t>Any updates to your Workstream Preparation Sheet (</w:t>
      </w:r>
      <w:r w:rsidR="00693ECE" w:rsidRPr="00EC0FDF">
        <w:rPr>
          <w:rFonts w:ascii="Arial" w:eastAsia="Times New Roman" w:hAnsi="Arial" w:cs="Arial"/>
          <w:lang w:val="en-US"/>
        </w:rPr>
        <w:t>i.e.,</w:t>
      </w:r>
      <w:r w:rsidRPr="00EC0FDF">
        <w:rPr>
          <w:rFonts w:ascii="Arial" w:eastAsia="Times New Roman" w:hAnsi="Arial" w:cs="Arial"/>
          <w:lang w:val="en-US"/>
        </w:rPr>
        <w:t xml:space="preserve"> identified milestones, identified lead(s) to support delivery, determined your desired outcome(s) as an anchor)</w:t>
      </w:r>
    </w:p>
    <w:p w14:paraId="5EBB96F5" w14:textId="77777777" w:rsidR="00EC0FDF" w:rsidRDefault="00EC0FDF" w:rsidP="00EC0FDF">
      <w:pPr>
        <w:pStyle w:val="ListParagraph"/>
        <w:ind w:left="1440"/>
        <w:rPr>
          <w:rFonts w:ascii="Arial" w:eastAsia="Times New Roman" w:hAnsi="Arial" w:cs="Arial"/>
          <w:lang w:val="en-US"/>
        </w:rPr>
      </w:pPr>
    </w:p>
    <w:p w14:paraId="4C50DB14" w14:textId="77777777" w:rsidR="00EC0FDF" w:rsidRPr="00EC0FDF" w:rsidRDefault="00EC0FDF" w:rsidP="00EC0FDF">
      <w:pPr>
        <w:pStyle w:val="ListParagraph"/>
        <w:ind w:left="1440"/>
        <w:rPr>
          <w:rFonts w:ascii="Arial" w:eastAsia="Times New Roman" w:hAnsi="Arial" w:cs="Arial"/>
          <w:lang w:val="en-US"/>
        </w:rPr>
      </w:pPr>
    </w:p>
    <w:p w14:paraId="2A799DF3" w14:textId="77777777" w:rsidR="00EC0FDF" w:rsidRPr="00EC0FDF" w:rsidRDefault="00EC0FDF" w:rsidP="00EC0FD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lang w:val="en-US"/>
        </w:rPr>
      </w:pPr>
      <w:r w:rsidRPr="00EC0FDF">
        <w:rPr>
          <w:rFonts w:ascii="Arial" w:eastAsia="Times New Roman" w:hAnsi="Arial" w:cs="Arial"/>
          <w:b/>
          <w:bCs/>
          <w:lang w:val="en-US"/>
        </w:rPr>
        <w:t>One Challenge you are facing related to your desired outcome(s) as an anchor</w:t>
      </w:r>
    </w:p>
    <w:p w14:paraId="16AD3CDC" w14:textId="77777777" w:rsidR="00EC0FDF" w:rsidRPr="00EC0FDF" w:rsidRDefault="00EC0FDF" w:rsidP="00EC0FD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lang w:val="en-US"/>
        </w:rPr>
      </w:pPr>
      <w:r w:rsidRPr="00EC0FDF">
        <w:rPr>
          <w:rFonts w:ascii="Arial" w:eastAsia="Times New Roman" w:hAnsi="Arial" w:cs="Arial"/>
          <w:lang w:val="en-US"/>
        </w:rPr>
        <w:t>What’s getting in the way of making progress?</w:t>
      </w:r>
    </w:p>
    <w:p w14:paraId="0F0485A3" w14:textId="01EA79EA" w:rsidR="00EC0FDF" w:rsidRDefault="00EC0FDF" w:rsidP="00EC0FD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lang w:val="en-US"/>
        </w:rPr>
      </w:pPr>
      <w:r w:rsidRPr="00EC0FDF">
        <w:rPr>
          <w:rFonts w:ascii="Arial" w:eastAsia="Times New Roman" w:hAnsi="Arial" w:cs="Arial"/>
          <w:lang w:val="en-US"/>
        </w:rPr>
        <w:t xml:space="preserve">Where can we collectively help? </w:t>
      </w:r>
    </w:p>
    <w:p w14:paraId="1B53A46E" w14:textId="77777777" w:rsidR="00EC0FDF" w:rsidRDefault="00EC0FDF" w:rsidP="00EC0FDF">
      <w:pPr>
        <w:pStyle w:val="ListParagraph"/>
        <w:ind w:left="1440"/>
        <w:rPr>
          <w:rFonts w:ascii="Arial" w:eastAsia="Times New Roman" w:hAnsi="Arial" w:cs="Arial"/>
          <w:lang w:val="en-US"/>
        </w:rPr>
      </w:pPr>
    </w:p>
    <w:p w14:paraId="13252CAC" w14:textId="77777777" w:rsidR="00EC0FDF" w:rsidRPr="00EC0FDF" w:rsidRDefault="00EC0FDF" w:rsidP="00EC0FDF">
      <w:pPr>
        <w:pStyle w:val="ListParagraph"/>
        <w:ind w:left="1440"/>
        <w:rPr>
          <w:rFonts w:ascii="Arial" w:eastAsia="Times New Roman" w:hAnsi="Arial" w:cs="Arial"/>
          <w:lang w:val="en-US"/>
        </w:rPr>
      </w:pPr>
    </w:p>
    <w:p w14:paraId="3B877D28" w14:textId="77777777" w:rsidR="00EC0FDF" w:rsidRPr="00EC0FDF" w:rsidRDefault="00EC0FDF" w:rsidP="00EC0FD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lang w:val="en-US"/>
        </w:rPr>
      </w:pPr>
      <w:r w:rsidRPr="00EC0FDF">
        <w:rPr>
          <w:rFonts w:ascii="Arial" w:eastAsia="Times New Roman" w:hAnsi="Arial" w:cs="Arial"/>
          <w:b/>
          <w:bCs/>
          <w:lang w:val="en-US"/>
        </w:rPr>
        <w:t>AOB</w:t>
      </w:r>
    </w:p>
    <w:p w14:paraId="5D18A610" w14:textId="49F966E4" w:rsidR="002D58BC" w:rsidRPr="002D58BC" w:rsidRDefault="00EC0FDF" w:rsidP="00AF22A0">
      <w:pPr>
        <w:pStyle w:val="ListParagraph"/>
        <w:numPr>
          <w:ilvl w:val="1"/>
          <w:numId w:val="4"/>
        </w:numPr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 w:rsidRPr="00EC0FDF">
        <w:rPr>
          <w:rFonts w:ascii="Arial" w:eastAsia="Times New Roman" w:hAnsi="Arial" w:cs="Arial"/>
          <w:lang w:val="en-US"/>
        </w:rPr>
        <w:t xml:space="preserve">The Team London webpage showing volunteer opportunities is now live </w:t>
      </w:r>
      <w:r w:rsidR="00481C6A">
        <w:rPr>
          <w:rFonts w:ascii="Arial" w:eastAsia="Times New Roman" w:hAnsi="Arial" w:cs="Arial"/>
          <w:lang w:val="en-US"/>
        </w:rPr>
        <w:t>via</w:t>
      </w:r>
      <w:r w:rsidRPr="00EC0FDF">
        <w:rPr>
          <w:rFonts w:ascii="Arial" w:eastAsia="Times New Roman" w:hAnsi="Arial" w:cs="Arial"/>
          <w:lang w:val="en-US"/>
        </w:rPr>
        <w:t xml:space="preserve"> link below </w:t>
      </w:r>
      <w:r w:rsidR="00693ECE" w:rsidRPr="00EC0FDF">
        <w:rPr>
          <w:rFonts w:ascii="Arial" w:eastAsia="Times New Roman" w:hAnsi="Arial" w:cs="Arial"/>
          <w:lang w:val="en-US"/>
        </w:rPr>
        <w:t>(please</w:t>
      </w:r>
      <w:r w:rsidRPr="00EC0FDF">
        <w:rPr>
          <w:rFonts w:ascii="Arial" w:eastAsia="Times New Roman" w:hAnsi="Arial" w:cs="Arial"/>
          <w:lang w:val="en-US"/>
        </w:rPr>
        <w:t xml:space="preserve"> note </w:t>
      </w:r>
      <w:r w:rsidR="00481C6A">
        <w:rPr>
          <w:rFonts w:ascii="Arial" w:eastAsia="Times New Roman" w:hAnsi="Arial" w:cs="Arial"/>
          <w:lang w:val="en-US"/>
        </w:rPr>
        <w:t>the page is not complete, however</w:t>
      </w:r>
      <w:r w:rsidRPr="00EC0FD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C0FDF">
        <w:rPr>
          <w:rFonts w:ascii="Arial" w:eastAsia="Times New Roman" w:hAnsi="Arial" w:cs="Arial"/>
          <w:lang w:val="en-US"/>
        </w:rPr>
        <w:t>org</w:t>
      </w:r>
      <w:r w:rsidR="00481C6A">
        <w:rPr>
          <w:rFonts w:ascii="Arial" w:eastAsia="Times New Roman" w:hAnsi="Arial" w:cs="Arial"/>
          <w:lang w:val="en-US"/>
        </w:rPr>
        <w:t>anisation</w:t>
      </w:r>
      <w:r w:rsidRPr="00EC0FDF">
        <w:rPr>
          <w:rFonts w:ascii="Arial" w:eastAsia="Times New Roman" w:hAnsi="Arial" w:cs="Arial"/>
          <w:lang w:val="en-US"/>
        </w:rPr>
        <w:t>s</w:t>
      </w:r>
      <w:proofErr w:type="spellEnd"/>
      <w:r w:rsidRPr="00EC0FDF">
        <w:rPr>
          <w:rFonts w:ascii="Arial" w:eastAsia="Times New Roman" w:hAnsi="Arial" w:cs="Arial"/>
          <w:lang w:val="en-US"/>
        </w:rPr>
        <w:t xml:space="preserve"> are uploading their asks for support, so</w:t>
      </w:r>
      <w:r w:rsidR="00481C6A">
        <w:rPr>
          <w:rFonts w:ascii="Arial" w:eastAsia="Times New Roman" w:hAnsi="Arial" w:cs="Arial"/>
          <w:lang w:val="en-US"/>
        </w:rPr>
        <w:t xml:space="preserve"> please</w:t>
      </w:r>
      <w:r w:rsidRPr="00EC0FDF">
        <w:rPr>
          <w:rFonts w:ascii="Arial" w:eastAsia="Times New Roman" w:hAnsi="Arial" w:cs="Arial"/>
          <w:lang w:val="en-US"/>
        </w:rPr>
        <w:t xml:space="preserve"> keep checking!) - </w:t>
      </w:r>
      <w:hyperlink r:id="rId9" w:history="1">
        <w:r w:rsidRPr="00EC0FDF">
          <w:rPr>
            <w:rStyle w:val="Hyperlink"/>
            <w:rFonts w:ascii="Arial" w:eastAsia="Times New Roman" w:hAnsi="Arial" w:cs="Arial"/>
          </w:rPr>
          <w:t>Welcome to Team London volunteering | Team London</w:t>
        </w:r>
      </w:hyperlink>
    </w:p>
    <w:p w14:paraId="2ECFA7EA" w14:textId="078B2CC5" w:rsidR="00F04E4A" w:rsidRPr="002D58BC" w:rsidRDefault="007E53DE" w:rsidP="00AF22A0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lang w:val="en-US"/>
        </w:rPr>
      </w:pPr>
      <w:r w:rsidRPr="002D58BC">
        <w:rPr>
          <w:rFonts w:ascii="Arial" w:hAnsi="Arial" w:cs="Arial"/>
        </w:rPr>
        <w:t xml:space="preserve">Suzie </w:t>
      </w:r>
      <w:r w:rsidR="00515FAF" w:rsidRPr="002D58BC">
        <w:rPr>
          <w:rFonts w:ascii="Arial" w:hAnsi="Arial" w:cs="Arial"/>
        </w:rPr>
        <w:t>- Business</w:t>
      </w:r>
      <w:r w:rsidRPr="002D58BC">
        <w:rPr>
          <w:rFonts w:ascii="Arial" w:hAnsi="Arial" w:cs="Arial"/>
        </w:rPr>
        <w:t xml:space="preserve"> London is working on</w:t>
      </w:r>
      <w:r w:rsidR="00515FAF">
        <w:rPr>
          <w:rFonts w:ascii="Arial" w:hAnsi="Arial" w:cs="Arial"/>
        </w:rPr>
        <w:t xml:space="preserve"> an</w:t>
      </w:r>
      <w:r w:rsidRPr="002D58BC">
        <w:rPr>
          <w:rFonts w:ascii="Arial" w:hAnsi="Arial" w:cs="Arial"/>
        </w:rPr>
        <w:t xml:space="preserve"> </w:t>
      </w:r>
      <w:r w:rsidR="00515FAF" w:rsidRPr="002D58BC">
        <w:rPr>
          <w:rFonts w:ascii="Arial" w:hAnsi="Arial" w:cs="Arial"/>
        </w:rPr>
        <w:t>upcoming</w:t>
      </w:r>
      <w:r w:rsidRPr="002D58BC">
        <w:rPr>
          <w:rFonts w:ascii="Arial" w:hAnsi="Arial" w:cs="Arial"/>
        </w:rPr>
        <w:t xml:space="preserve"> jobs and careers fair</w:t>
      </w:r>
      <w:r w:rsidR="00515FAF">
        <w:rPr>
          <w:rFonts w:ascii="Arial" w:hAnsi="Arial" w:cs="Arial"/>
        </w:rPr>
        <w:t xml:space="preserve"> “</w:t>
      </w:r>
      <w:r w:rsidR="00515FAF" w:rsidRPr="002D58BC">
        <w:rPr>
          <w:rFonts w:ascii="Arial" w:hAnsi="Arial" w:cs="Arial"/>
        </w:rPr>
        <w:t>Skills London</w:t>
      </w:r>
      <w:r w:rsidR="00515FAF">
        <w:rPr>
          <w:rFonts w:ascii="Arial" w:hAnsi="Arial" w:cs="Arial"/>
        </w:rPr>
        <w:t>” for young people aged</w:t>
      </w:r>
      <w:r w:rsidRPr="002D58BC">
        <w:rPr>
          <w:rFonts w:ascii="Arial" w:hAnsi="Arial" w:cs="Arial"/>
        </w:rPr>
        <w:t xml:space="preserve"> 1</w:t>
      </w:r>
      <w:r w:rsidR="00637A51" w:rsidRPr="002D58BC">
        <w:rPr>
          <w:rFonts w:ascii="Arial" w:hAnsi="Arial" w:cs="Arial"/>
        </w:rPr>
        <w:t>4</w:t>
      </w:r>
      <w:r w:rsidRPr="002D58BC">
        <w:rPr>
          <w:rFonts w:ascii="Arial" w:hAnsi="Arial" w:cs="Arial"/>
        </w:rPr>
        <w:t xml:space="preserve">-24. </w:t>
      </w:r>
      <w:r w:rsidR="00515FAF">
        <w:rPr>
          <w:rFonts w:ascii="Arial" w:hAnsi="Arial" w:cs="Arial"/>
        </w:rPr>
        <w:t>The e</w:t>
      </w:r>
      <w:r w:rsidRPr="002D58BC">
        <w:rPr>
          <w:rFonts w:ascii="Arial" w:hAnsi="Arial" w:cs="Arial"/>
        </w:rPr>
        <w:t xml:space="preserve">vent </w:t>
      </w:r>
      <w:r w:rsidR="00515FAF">
        <w:rPr>
          <w:rFonts w:ascii="Arial" w:hAnsi="Arial" w:cs="Arial"/>
        </w:rPr>
        <w:t>will</w:t>
      </w:r>
      <w:r w:rsidRPr="002D58BC">
        <w:rPr>
          <w:rFonts w:ascii="Arial" w:hAnsi="Arial" w:cs="Arial"/>
        </w:rPr>
        <w:t xml:space="preserve"> provide </w:t>
      </w:r>
      <w:r w:rsidR="00515FAF">
        <w:rPr>
          <w:rFonts w:ascii="Arial" w:hAnsi="Arial" w:cs="Arial"/>
        </w:rPr>
        <w:t xml:space="preserve">access </w:t>
      </w:r>
      <w:r w:rsidR="003A43C5">
        <w:rPr>
          <w:rFonts w:ascii="Arial" w:hAnsi="Arial" w:cs="Arial"/>
        </w:rPr>
        <w:t xml:space="preserve">to </w:t>
      </w:r>
      <w:r w:rsidR="00515FAF">
        <w:rPr>
          <w:rFonts w:ascii="Arial" w:hAnsi="Arial" w:cs="Arial"/>
        </w:rPr>
        <w:t>training, education and job opportunities</w:t>
      </w:r>
      <w:r w:rsidR="003A43C5">
        <w:rPr>
          <w:rFonts w:ascii="Arial" w:hAnsi="Arial" w:cs="Arial"/>
        </w:rPr>
        <w:t xml:space="preserve"> and will</w:t>
      </w:r>
      <w:r w:rsidR="00515FAF">
        <w:rPr>
          <w:rFonts w:ascii="Arial" w:hAnsi="Arial" w:cs="Arial"/>
        </w:rPr>
        <w:t xml:space="preserve"> be held from 24 – 25 </w:t>
      </w:r>
      <w:r w:rsidR="00861AA2" w:rsidRPr="002D58BC">
        <w:rPr>
          <w:rFonts w:ascii="Arial" w:hAnsi="Arial" w:cs="Arial"/>
        </w:rPr>
        <w:t xml:space="preserve">November </w:t>
      </w:r>
      <w:r w:rsidR="00515FAF">
        <w:rPr>
          <w:rFonts w:ascii="Arial" w:hAnsi="Arial" w:cs="Arial"/>
        </w:rPr>
        <w:t>2023</w:t>
      </w:r>
      <w:r w:rsidR="00507EF9">
        <w:rPr>
          <w:rFonts w:ascii="Arial" w:hAnsi="Arial" w:cs="Arial"/>
        </w:rPr>
        <w:t xml:space="preserve"> at </w:t>
      </w:r>
      <w:proofErr w:type="spellStart"/>
      <w:r w:rsidR="00507EF9">
        <w:rPr>
          <w:rFonts w:ascii="Arial" w:hAnsi="Arial" w:cs="Arial"/>
        </w:rPr>
        <w:t>ExCel</w:t>
      </w:r>
      <w:proofErr w:type="spellEnd"/>
      <w:r w:rsidR="00507EF9">
        <w:rPr>
          <w:rFonts w:ascii="Arial" w:hAnsi="Arial" w:cs="Arial"/>
        </w:rPr>
        <w:t xml:space="preserve"> London</w:t>
      </w:r>
      <w:r w:rsidR="00515FAF">
        <w:rPr>
          <w:rFonts w:ascii="Arial" w:hAnsi="Arial" w:cs="Arial"/>
        </w:rPr>
        <w:t>.</w:t>
      </w:r>
    </w:p>
    <w:p w14:paraId="42BA7E6D" w14:textId="0790F571" w:rsidR="00032C05" w:rsidRDefault="00032C05" w:rsidP="00AF22A0">
      <w:pPr>
        <w:rPr>
          <w:rFonts w:ascii="Arial" w:hAnsi="Arial" w:cs="Arial"/>
          <w:sz w:val="22"/>
          <w:szCs w:val="22"/>
        </w:rPr>
      </w:pPr>
    </w:p>
    <w:p w14:paraId="5F249B5C" w14:textId="67ACA9F8" w:rsidR="00032C05" w:rsidRPr="00032C05" w:rsidRDefault="00155530" w:rsidP="00AF22A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(2) </w:t>
      </w:r>
      <w:r w:rsidR="00032C05" w:rsidRPr="00032C05">
        <w:rPr>
          <w:rFonts w:ascii="Arial" w:hAnsi="Arial" w:cs="Arial"/>
          <w:b/>
          <w:bCs/>
          <w:color w:val="000000"/>
          <w:u w:val="single"/>
        </w:rPr>
        <w:t>Progress update on work in your organisation</w:t>
      </w:r>
    </w:p>
    <w:p w14:paraId="3FE8C00A" w14:textId="77777777" w:rsidR="00F04E4A" w:rsidRDefault="00F04E4A" w:rsidP="00AF22A0">
      <w:pPr>
        <w:rPr>
          <w:rFonts w:ascii="Arial" w:hAnsi="Arial" w:cs="Arial"/>
          <w:sz w:val="22"/>
          <w:szCs w:val="22"/>
        </w:rPr>
      </w:pPr>
    </w:p>
    <w:p w14:paraId="6DB24894" w14:textId="298A638D" w:rsidR="00A23FCF" w:rsidRPr="00A23FCF" w:rsidRDefault="00C6344F" w:rsidP="00A23FCF">
      <w:pPr>
        <w:rPr>
          <w:rFonts w:ascii="Arial" w:hAnsi="Arial" w:cs="Arial"/>
          <w:sz w:val="22"/>
          <w:szCs w:val="22"/>
        </w:rPr>
      </w:pPr>
      <w:r w:rsidRPr="00E2243A">
        <w:rPr>
          <w:rFonts w:ascii="Arial" w:hAnsi="Arial" w:cs="Arial"/>
          <w:b/>
          <w:bCs/>
          <w:sz w:val="22"/>
          <w:szCs w:val="22"/>
        </w:rPr>
        <w:t>London Chambers</w:t>
      </w:r>
      <w:r w:rsidR="00AB3446" w:rsidRPr="00E2243A">
        <w:rPr>
          <w:rFonts w:ascii="Arial" w:hAnsi="Arial" w:cs="Arial"/>
          <w:b/>
          <w:bCs/>
          <w:sz w:val="22"/>
          <w:szCs w:val="22"/>
        </w:rPr>
        <w:t xml:space="preserve"> (</w:t>
      </w:r>
      <w:r w:rsidR="00F701ED">
        <w:rPr>
          <w:rFonts w:ascii="Arial" w:hAnsi="Arial" w:cs="Arial"/>
          <w:b/>
          <w:bCs/>
          <w:sz w:val="22"/>
          <w:szCs w:val="22"/>
        </w:rPr>
        <w:t xml:space="preserve">update from </w:t>
      </w:r>
      <w:r w:rsidR="00AB3446" w:rsidRPr="00E2243A">
        <w:rPr>
          <w:rFonts w:ascii="Arial" w:hAnsi="Arial" w:cs="Arial"/>
          <w:b/>
          <w:bCs/>
          <w:sz w:val="22"/>
          <w:szCs w:val="22"/>
        </w:rPr>
        <w:t>James)</w:t>
      </w:r>
      <w:r w:rsidRPr="00C6344F">
        <w:rPr>
          <w:rFonts w:ascii="Arial" w:hAnsi="Arial" w:cs="Arial"/>
          <w:sz w:val="22"/>
          <w:szCs w:val="22"/>
        </w:rPr>
        <w:t xml:space="preserve"> – Thanks to Dot</w:t>
      </w:r>
      <w:r>
        <w:rPr>
          <w:rFonts w:ascii="Arial" w:hAnsi="Arial" w:cs="Arial"/>
          <w:sz w:val="22"/>
          <w:szCs w:val="22"/>
        </w:rPr>
        <w:t xml:space="preserve"> who have supported the organisation, especially with organising the side hassle event</w:t>
      </w:r>
      <w:r w:rsidR="00731909">
        <w:rPr>
          <w:rFonts w:ascii="Arial" w:hAnsi="Arial" w:cs="Arial"/>
          <w:sz w:val="22"/>
          <w:szCs w:val="22"/>
        </w:rPr>
        <w:t xml:space="preserve">, supporting young entrepreneurs. </w:t>
      </w:r>
      <w:r w:rsidR="00DA3E4C">
        <w:rPr>
          <w:rFonts w:ascii="Arial" w:hAnsi="Arial" w:cs="Arial"/>
          <w:sz w:val="22"/>
          <w:szCs w:val="22"/>
        </w:rPr>
        <w:t>The event will give t</w:t>
      </w:r>
      <w:r w:rsidR="00DA3E4C" w:rsidRPr="00DA3E4C">
        <w:rPr>
          <w:rFonts w:ascii="Arial" w:hAnsi="Arial" w:cs="Arial"/>
          <w:sz w:val="22"/>
          <w:szCs w:val="22"/>
        </w:rPr>
        <w:t xml:space="preserve">he option </w:t>
      </w:r>
      <w:r w:rsidR="00DA3E4C">
        <w:rPr>
          <w:rFonts w:ascii="Arial" w:hAnsi="Arial" w:cs="Arial"/>
          <w:sz w:val="22"/>
          <w:szCs w:val="22"/>
        </w:rPr>
        <w:t>for</w:t>
      </w:r>
      <w:r w:rsidR="00DA3E4C" w:rsidRPr="00DA3E4C">
        <w:rPr>
          <w:rFonts w:ascii="Arial" w:hAnsi="Arial" w:cs="Arial"/>
          <w:sz w:val="22"/>
          <w:szCs w:val="22"/>
        </w:rPr>
        <w:t xml:space="preserve"> </w:t>
      </w:r>
      <w:r w:rsidR="00DA3E4C">
        <w:rPr>
          <w:rFonts w:ascii="Arial" w:hAnsi="Arial" w:cs="Arial"/>
          <w:sz w:val="22"/>
          <w:szCs w:val="22"/>
        </w:rPr>
        <w:t>young people</w:t>
      </w:r>
      <w:r w:rsidR="00DA3E4C" w:rsidRPr="00DA3E4C">
        <w:rPr>
          <w:rFonts w:ascii="Arial" w:hAnsi="Arial" w:cs="Arial"/>
          <w:sz w:val="22"/>
          <w:szCs w:val="22"/>
        </w:rPr>
        <w:t xml:space="preserve"> </w:t>
      </w:r>
      <w:r w:rsidR="00DA3E4C">
        <w:rPr>
          <w:rFonts w:ascii="Arial" w:hAnsi="Arial" w:cs="Arial"/>
          <w:sz w:val="22"/>
          <w:szCs w:val="22"/>
        </w:rPr>
        <w:t>to explore</w:t>
      </w:r>
      <w:r w:rsidR="00DA3E4C" w:rsidRPr="00DA3E4C">
        <w:rPr>
          <w:rFonts w:ascii="Arial" w:hAnsi="Arial" w:cs="Arial"/>
          <w:sz w:val="22"/>
          <w:szCs w:val="22"/>
        </w:rPr>
        <w:t xml:space="preserve"> set</w:t>
      </w:r>
      <w:r w:rsidR="00DA3E4C">
        <w:rPr>
          <w:rFonts w:ascii="Arial" w:hAnsi="Arial" w:cs="Arial"/>
          <w:sz w:val="22"/>
          <w:szCs w:val="22"/>
        </w:rPr>
        <w:t>ting</w:t>
      </w:r>
      <w:r w:rsidR="00DA3E4C" w:rsidRPr="00DA3E4C">
        <w:rPr>
          <w:rFonts w:ascii="Arial" w:hAnsi="Arial" w:cs="Arial"/>
          <w:sz w:val="22"/>
          <w:szCs w:val="22"/>
        </w:rPr>
        <w:t xml:space="preserve"> up their own business or side hustle</w:t>
      </w:r>
      <w:r w:rsidR="00DA3E4C">
        <w:rPr>
          <w:rFonts w:ascii="Arial" w:hAnsi="Arial" w:cs="Arial"/>
          <w:sz w:val="22"/>
          <w:szCs w:val="22"/>
        </w:rPr>
        <w:t xml:space="preserve">. </w:t>
      </w:r>
      <w:r w:rsidR="00A23FCF" w:rsidRPr="00DA3E4C">
        <w:rPr>
          <w:rFonts w:ascii="Arial" w:eastAsia="Arial" w:hAnsi="Arial" w:cs="Arial"/>
          <w:color w:val="000000" w:themeColor="text1"/>
          <w:sz w:val="22"/>
          <w:szCs w:val="22"/>
        </w:rPr>
        <w:t>LCCI are keen with being involved with the mentoring academy pilot.</w:t>
      </w:r>
      <w:r w:rsidR="00A23FCF">
        <w:rPr>
          <w:rFonts w:ascii="Arial" w:eastAsia="Arial" w:hAnsi="Arial" w:cs="Arial"/>
          <w:color w:val="000000" w:themeColor="text1"/>
        </w:rPr>
        <w:t xml:space="preserve"> </w:t>
      </w:r>
    </w:p>
    <w:p w14:paraId="6B97572A" w14:textId="51E7E0CE" w:rsidR="00DA3E4C" w:rsidRPr="00DA3E4C" w:rsidRDefault="00DA3E4C" w:rsidP="00DA3E4C">
      <w:pPr>
        <w:spacing w:line="255" w:lineRule="exact"/>
        <w:contextualSpacing/>
        <w:rPr>
          <w:rFonts w:ascii="Arial" w:eastAsia="Arial" w:hAnsi="Arial" w:cs="Arial"/>
          <w:color w:val="000000" w:themeColor="text1"/>
        </w:rPr>
      </w:pPr>
    </w:p>
    <w:p w14:paraId="49C1F673" w14:textId="3CF5CF16" w:rsidR="00A23FCF" w:rsidRPr="00DA3E4C" w:rsidRDefault="00A23FCF" w:rsidP="00DA3E4C">
      <w:pPr>
        <w:spacing w:line="255" w:lineRule="exact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DA3E4C">
        <w:rPr>
          <w:rFonts w:ascii="Arial" w:eastAsia="Arial" w:hAnsi="Arial" w:cs="Arial"/>
          <w:color w:val="000000" w:themeColor="text1"/>
          <w:sz w:val="22"/>
          <w:szCs w:val="22"/>
        </w:rPr>
        <w:t>Side Hustle event for youth professionals</w:t>
      </w:r>
      <w:r w:rsidR="00DA3E4C" w:rsidRPr="00DA3E4C">
        <w:rPr>
          <w:rFonts w:ascii="Arial" w:eastAsia="Arial" w:hAnsi="Arial" w:cs="Arial"/>
          <w:color w:val="000000" w:themeColor="text1"/>
          <w:sz w:val="22"/>
          <w:szCs w:val="22"/>
        </w:rPr>
        <w:t xml:space="preserve"> will take place on</w:t>
      </w:r>
      <w:r w:rsidRPr="00DA3E4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A3E4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Tuesday 4 July at 10.30</w:t>
      </w:r>
      <w:r w:rsidR="00DA3E4C" w:rsidRPr="00DA3E4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am </w:t>
      </w:r>
      <w:r w:rsidRPr="00DA3E4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-12.30</w:t>
      </w:r>
      <w:r w:rsidR="00DA3E4C" w:rsidRPr="00DA3E4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pm</w:t>
      </w:r>
    </w:p>
    <w:p w14:paraId="63A1570B" w14:textId="3F95276C" w:rsidR="00722F90" w:rsidRDefault="00722F90" w:rsidP="00F04E4A">
      <w:pPr>
        <w:rPr>
          <w:rFonts w:ascii="Arial" w:hAnsi="Arial" w:cs="Arial"/>
          <w:sz w:val="22"/>
          <w:szCs w:val="22"/>
        </w:rPr>
      </w:pPr>
    </w:p>
    <w:p w14:paraId="618493D8" w14:textId="19D7D078" w:rsidR="00722F90" w:rsidRPr="00C17067" w:rsidRDefault="00722F90" w:rsidP="00C17067">
      <w:pPr>
        <w:spacing w:line="255" w:lineRule="exact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One organisation </w:t>
      </w:r>
      <w:proofErr w:type="gramStart"/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>who's</w:t>
      </w:r>
      <w:proofErr w:type="gramEnd"/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 part of their membership </w:t>
      </w:r>
      <w:r w:rsidR="00C17067"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>who offer mentorship has been identified</w:t>
      </w:r>
      <w:r w:rsidR="00C17067" w:rsidRPr="00C17067">
        <w:rPr>
          <w:rFonts w:ascii="Arial" w:eastAsia="Arial" w:hAnsi="Arial" w:cs="Arial"/>
          <w:color w:val="000000" w:themeColor="text1"/>
          <w:sz w:val="22"/>
          <w:szCs w:val="22"/>
        </w:rPr>
        <w:t>. (</w:t>
      </w: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>City College Group</w:t>
      </w:r>
      <w:r w:rsidR="00C17067" w:rsidRPr="00C17067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AC68614" w14:textId="77777777" w:rsidR="00A341A5" w:rsidRDefault="00722F90" w:rsidP="00C1706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Due Diligence – being exceptionally careful to work with </w:t>
      </w:r>
      <w:r w:rsidR="00C17067" w:rsidRPr="00C17067">
        <w:rPr>
          <w:rFonts w:ascii="Arial" w:eastAsia="Arial" w:hAnsi="Arial" w:cs="Arial"/>
          <w:color w:val="000000" w:themeColor="text1"/>
          <w:sz w:val="22"/>
          <w:szCs w:val="22"/>
        </w:rPr>
        <w:t>organisations</w:t>
      </w: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 that they are confident</w:t>
      </w:r>
      <w:r w:rsidR="00C17067" w:rsidRPr="00C17067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C1706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9B23FD2" w14:textId="71581264" w:rsidR="00C17067" w:rsidRPr="00C17067" w:rsidRDefault="00C17067" w:rsidP="00C17067">
      <w:pPr>
        <w:rPr>
          <w:rFonts w:ascii="Arial" w:hAnsi="Arial" w:cs="Arial"/>
        </w:rPr>
      </w:pPr>
      <w:r w:rsidRPr="00C17067">
        <w:rPr>
          <w:rFonts w:ascii="Arial" w:hAnsi="Arial" w:cs="Arial"/>
          <w:sz w:val="22"/>
          <w:szCs w:val="22"/>
        </w:rPr>
        <w:t>Members are interested in becoming mentors and are enthusiastic to support young people into employment</w:t>
      </w:r>
      <w:r w:rsidRPr="00C17067">
        <w:rPr>
          <w:rFonts w:ascii="Arial" w:hAnsi="Arial" w:cs="Arial"/>
        </w:rPr>
        <w:t>.</w:t>
      </w:r>
    </w:p>
    <w:p w14:paraId="1C06D7CB" w14:textId="29112DC7" w:rsidR="00722F90" w:rsidRPr="00F960B5" w:rsidRDefault="00A341A5" w:rsidP="00F960B5">
      <w:pPr>
        <w:spacing w:line="255" w:lineRule="exact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F960B5">
        <w:rPr>
          <w:rFonts w:ascii="Arial" w:eastAsia="Arial" w:hAnsi="Arial" w:cs="Arial"/>
          <w:color w:val="000000" w:themeColor="text1"/>
          <w:sz w:val="22"/>
          <w:szCs w:val="22"/>
        </w:rPr>
        <w:t>There are l</w:t>
      </w:r>
      <w:r w:rsidR="00722F90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ots of vacancies and </w:t>
      </w:r>
      <w:r w:rsidRPr="00F960B5">
        <w:rPr>
          <w:rFonts w:ascii="Arial" w:eastAsia="Arial" w:hAnsi="Arial" w:cs="Arial"/>
          <w:color w:val="000000" w:themeColor="text1"/>
          <w:sz w:val="22"/>
          <w:szCs w:val="22"/>
        </w:rPr>
        <w:t>high</w:t>
      </w:r>
      <w:r w:rsidR="00722F90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 unemployed </w:t>
      </w:r>
      <w:r w:rsidRPr="00F960B5">
        <w:rPr>
          <w:rFonts w:ascii="Arial" w:eastAsia="Arial" w:hAnsi="Arial" w:cs="Arial"/>
          <w:color w:val="000000" w:themeColor="text1"/>
          <w:sz w:val="22"/>
          <w:szCs w:val="22"/>
        </w:rPr>
        <w:t>young people</w:t>
      </w:r>
      <w:r w:rsidR="00722F90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 (NEETs)</w:t>
      </w:r>
      <w:r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F960B5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work needs to be done to help young people into jobs, </w:t>
      </w:r>
      <w:r w:rsidR="00722F90" w:rsidRPr="00F960B5">
        <w:rPr>
          <w:rFonts w:ascii="Arial" w:eastAsia="Arial" w:hAnsi="Arial" w:cs="Arial"/>
          <w:color w:val="000000" w:themeColor="text1"/>
          <w:sz w:val="22"/>
          <w:szCs w:val="22"/>
        </w:rPr>
        <w:t>address th</w:t>
      </w:r>
      <w:r w:rsidR="00F960B5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e </w:t>
      </w:r>
      <w:r w:rsidR="00722F90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skills gaps and give aspirations to </w:t>
      </w:r>
      <w:r w:rsidR="00F960B5" w:rsidRPr="00F960B5">
        <w:rPr>
          <w:rFonts w:ascii="Arial" w:eastAsia="Arial" w:hAnsi="Arial" w:cs="Arial"/>
          <w:color w:val="000000" w:themeColor="text1"/>
          <w:sz w:val="22"/>
          <w:szCs w:val="22"/>
        </w:rPr>
        <w:t>young people.</w:t>
      </w:r>
    </w:p>
    <w:p w14:paraId="5B36630E" w14:textId="189BDDF7" w:rsidR="00722F90" w:rsidRPr="00F960B5" w:rsidRDefault="00722F90" w:rsidP="00F960B5">
      <w:pPr>
        <w:spacing w:line="255" w:lineRule="exact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F960B5">
        <w:rPr>
          <w:rFonts w:ascii="Arial" w:eastAsia="Arial" w:hAnsi="Arial" w:cs="Arial"/>
          <w:color w:val="000000" w:themeColor="text1"/>
          <w:sz w:val="22"/>
          <w:szCs w:val="22"/>
        </w:rPr>
        <w:t>Skilled staff to help address these gaps</w:t>
      </w:r>
      <w:r w:rsid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 as</w:t>
      </w:r>
      <w:r w:rsidR="00F960B5"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 young people have said that they are</w:t>
      </w:r>
      <w:r w:rsidRPr="00F960B5">
        <w:rPr>
          <w:rFonts w:ascii="Arial" w:eastAsia="Arial" w:hAnsi="Arial" w:cs="Arial"/>
          <w:color w:val="000000" w:themeColor="text1"/>
          <w:sz w:val="22"/>
          <w:szCs w:val="22"/>
        </w:rPr>
        <w:t xml:space="preserve"> desperate for work</w:t>
      </w:r>
      <w:r w:rsidR="00F960B5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8F1FC3F" w14:textId="7666F54B" w:rsidR="00A8542E" w:rsidRDefault="00A8542E" w:rsidP="00F04E4A">
      <w:pPr>
        <w:rPr>
          <w:rFonts w:ascii="Arial" w:hAnsi="Arial" w:cs="Arial"/>
          <w:sz w:val="22"/>
          <w:szCs w:val="22"/>
        </w:rPr>
      </w:pPr>
    </w:p>
    <w:p w14:paraId="66DD3A8D" w14:textId="2B3059D9" w:rsidR="00A8542E" w:rsidRDefault="00A8542E" w:rsidP="00F04E4A">
      <w:pPr>
        <w:rPr>
          <w:rFonts w:ascii="Arial" w:hAnsi="Arial" w:cs="Arial"/>
          <w:b/>
          <w:bCs/>
          <w:sz w:val="22"/>
          <w:szCs w:val="22"/>
        </w:rPr>
      </w:pPr>
      <w:r w:rsidRPr="00E2243A">
        <w:rPr>
          <w:rFonts w:ascii="Arial" w:hAnsi="Arial" w:cs="Arial"/>
          <w:b/>
          <w:bCs/>
          <w:sz w:val="22"/>
          <w:szCs w:val="22"/>
        </w:rPr>
        <w:t>Film London (</w:t>
      </w:r>
      <w:r w:rsidR="00F701ED">
        <w:rPr>
          <w:rFonts w:ascii="Arial" w:hAnsi="Arial" w:cs="Arial"/>
          <w:b/>
          <w:bCs/>
          <w:sz w:val="22"/>
          <w:szCs w:val="22"/>
        </w:rPr>
        <w:t xml:space="preserve">update from </w:t>
      </w:r>
      <w:r w:rsidRPr="00E2243A">
        <w:rPr>
          <w:rFonts w:ascii="Arial" w:hAnsi="Arial" w:cs="Arial"/>
          <w:b/>
          <w:bCs/>
          <w:sz w:val="22"/>
          <w:szCs w:val="22"/>
        </w:rPr>
        <w:t>Moira)</w:t>
      </w:r>
    </w:p>
    <w:p w14:paraId="2A5DBCCA" w14:textId="44F88BD3" w:rsidR="00183A28" w:rsidRPr="00E2243A" w:rsidRDefault="00183A28" w:rsidP="00F04E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FM </w:t>
      </w:r>
      <w:r w:rsidR="00600D1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will design and structure </w:t>
      </w:r>
      <w:r w:rsidR="00600D1B">
        <w:rPr>
          <w:rFonts w:ascii="Arial" w:hAnsi="Arial" w:cs="Arial"/>
          <w:sz w:val="22"/>
          <w:szCs w:val="22"/>
        </w:rPr>
        <w:t>for the</w:t>
      </w:r>
      <w:r>
        <w:rPr>
          <w:rFonts w:ascii="Arial" w:hAnsi="Arial" w:cs="Arial"/>
          <w:sz w:val="22"/>
          <w:szCs w:val="22"/>
        </w:rPr>
        <w:t xml:space="preserve"> programme so that it remains consistent over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6 month period</w:t>
      </w:r>
      <w:r w:rsidR="00C803BB">
        <w:rPr>
          <w:rFonts w:ascii="Arial" w:hAnsi="Arial" w:cs="Arial"/>
          <w:sz w:val="22"/>
          <w:szCs w:val="22"/>
        </w:rPr>
        <w:t>.</w:t>
      </w:r>
      <w:r w:rsidR="00FA6F2C">
        <w:rPr>
          <w:rFonts w:ascii="Arial" w:hAnsi="Arial" w:cs="Arial"/>
          <w:sz w:val="22"/>
          <w:szCs w:val="22"/>
        </w:rPr>
        <w:t xml:space="preserve"> Focus support provided for young people aged 18-25 and will recruit 30 mentors. </w:t>
      </w:r>
    </w:p>
    <w:p w14:paraId="00B9E2E1" w14:textId="01BDB8B8" w:rsidR="00295090" w:rsidRDefault="00A8542E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Challenges </w:t>
      </w:r>
      <w:r w:rsidR="00C803BB">
        <w:rPr>
          <w:rFonts w:ascii="Arial" w:hAnsi="Arial" w:cs="Arial"/>
          <w:sz w:val="22"/>
          <w:szCs w:val="22"/>
        </w:rPr>
        <w:t xml:space="preserve">have been </w:t>
      </w:r>
      <w:r>
        <w:rPr>
          <w:rFonts w:ascii="Arial" w:hAnsi="Arial" w:cs="Arial"/>
          <w:sz w:val="22"/>
          <w:szCs w:val="22"/>
        </w:rPr>
        <w:t xml:space="preserve">aligning </w:t>
      </w:r>
      <w:r w:rsidR="00C803BB">
        <w:rPr>
          <w:rFonts w:ascii="Arial" w:hAnsi="Arial" w:cs="Arial"/>
          <w:sz w:val="22"/>
          <w:szCs w:val="22"/>
        </w:rPr>
        <w:t>FL’s</w:t>
      </w:r>
      <w:r w:rsidR="001902D0">
        <w:rPr>
          <w:rFonts w:ascii="Arial" w:hAnsi="Arial" w:cs="Arial"/>
          <w:sz w:val="22"/>
          <w:szCs w:val="22"/>
        </w:rPr>
        <w:t xml:space="preserve"> programme </w:t>
      </w:r>
      <w:r>
        <w:rPr>
          <w:rFonts w:ascii="Arial" w:hAnsi="Arial" w:cs="Arial"/>
          <w:sz w:val="22"/>
          <w:szCs w:val="22"/>
        </w:rPr>
        <w:t>with the NDYP programme.</w:t>
      </w:r>
      <w:r w:rsidR="001902D0">
        <w:rPr>
          <w:rFonts w:ascii="Arial" w:hAnsi="Arial" w:cs="Arial"/>
          <w:sz w:val="22"/>
          <w:szCs w:val="22"/>
        </w:rPr>
        <w:t xml:space="preserve"> Another c</w:t>
      </w:r>
      <w:r>
        <w:rPr>
          <w:rFonts w:ascii="Arial" w:hAnsi="Arial" w:cs="Arial"/>
          <w:sz w:val="22"/>
          <w:szCs w:val="22"/>
        </w:rPr>
        <w:t>hallenge is</w:t>
      </w:r>
      <w:r w:rsidR="001902D0">
        <w:rPr>
          <w:rFonts w:ascii="Arial" w:hAnsi="Arial" w:cs="Arial"/>
          <w:sz w:val="22"/>
          <w:szCs w:val="22"/>
        </w:rPr>
        <w:t xml:space="preserve"> </w:t>
      </w:r>
      <w:r w:rsidR="00EE5FEF">
        <w:rPr>
          <w:rFonts w:ascii="Arial" w:hAnsi="Arial" w:cs="Arial"/>
          <w:sz w:val="22"/>
          <w:szCs w:val="22"/>
        </w:rPr>
        <w:t>availability</w:t>
      </w:r>
      <w:r w:rsidR="00C803BB">
        <w:rPr>
          <w:rFonts w:ascii="Arial" w:hAnsi="Arial" w:cs="Arial"/>
          <w:sz w:val="22"/>
          <w:szCs w:val="22"/>
        </w:rPr>
        <w:t>,</w:t>
      </w:r>
      <w:r w:rsidR="00EE5FEF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people in the industry </w:t>
      </w:r>
      <w:r w:rsidR="001902D0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busy. </w:t>
      </w:r>
      <w:r w:rsidR="00B6563C">
        <w:rPr>
          <w:rFonts w:ascii="Arial" w:hAnsi="Arial" w:cs="Arial"/>
          <w:sz w:val="22"/>
          <w:szCs w:val="22"/>
        </w:rPr>
        <w:t xml:space="preserve">Moira says that </w:t>
      </w:r>
      <w:r>
        <w:rPr>
          <w:rFonts w:ascii="Arial" w:hAnsi="Arial" w:cs="Arial"/>
          <w:sz w:val="22"/>
          <w:szCs w:val="22"/>
        </w:rPr>
        <w:t>managing expectations</w:t>
      </w:r>
      <w:r w:rsidR="00B6563C">
        <w:rPr>
          <w:rFonts w:ascii="Arial" w:hAnsi="Arial" w:cs="Arial"/>
          <w:sz w:val="22"/>
          <w:szCs w:val="22"/>
        </w:rPr>
        <w:t xml:space="preserve"> is also a challenge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D13E74" w14:textId="77777777" w:rsidR="00295090" w:rsidRDefault="00295090" w:rsidP="00F04E4A">
      <w:pPr>
        <w:rPr>
          <w:rFonts w:ascii="Arial" w:hAnsi="Arial" w:cs="Arial"/>
          <w:sz w:val="22"/>
          <w:szCs w:val="22"/>
        </w:rPr>
      </w:pPr>
    </w:p>
    <w:p w14:paraId="2D1C3EDA" w14:textId="5C7DD1B8" w:rsidR="004C03F6" w:rsidRDefault="00AE1AB0" w:rsidP="006A4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could p</w:t>
      </w:r>
      <w:r w:rsidR="00A8542E">
        <w:rPr>
          <w:rFonts w:ascii="Arial" w:hAnsi="Arial" w:cs="Arial"/>
          <w:sz w:val="22"/>
          <w:szCs w:val="22"/>
        </w:rPr>
        <w:t>ossibly</w:t>
      </w:r>
      <w:r>
        <w:rPr>
          <w:rFonts w:ascii="Arial" w:hAnsi="Arial" w:cs="Arial"/>
          <w:sz w:val="22"/>
          <w:szCs w:val="22"/>
        </w:rPr>
        <w:t xml:space="preserve"> be an option at the end of the programme to</w:t>
      </w:r>
      <w:r w:rsidR="00A8542E">
        <w:rPr>
          <w:rFonts w:ascii="Arial" w:hAnsi="Arial" w:cs="Arial"/>
          <w:sz w:val="22"/>
          <w:szCs w:val="22"/>
        </w:rPr>
        <w:t xml:space="preserve"> refer CYP in training programme to </w:t>
      </w:r>
      <w:r>
        <w:rPr>
          <w:rFonts w:ascii="Arial" w:hAnsi="Arial" w:cs="Arial"/>
          <w:sz w:val="22"/>
          <w:szCs w:val="22"/>
        </w:rPr>
        <w:t xml:space="preserve">a </w:t>
      </w:r>
      <w:r w:rsidR="00A8542E">
        <w:rPr>
          <w:rFonts w:ascii="Arial" w:hAnsi="Arial" w:cs="Arial"/>
          <w:sz w:val="22"/>
          <w:szCs w:val="22"/>
        </w:rPr>
        <w:t xml:space="preserve">mentor. </w:t>
      </w:r>
      <w:r w:rsidR="006A4271">
        <w:rPr>
          <w:rFonts w:ascii="Arial" w:hAnsi="Arial" w:cs="Arial"/>
          <w:sz w:val="22"/>
          <w:szCs w:val="22"/>
        </w:rPr>
        <w:t>FL would like to provide w</w:t>
      </w:r>
      <w:r w:rsidR="006A4271" w:rsidRPr="006A4271">
        <w:rPr>
          <w:rFonts w:ascii="Arial" w:hAnsi="Arial" w:cs="Arial"/>
          <w:sz w:val="22"/>
          <w:szCs w:val="22"/>
        </w:rPr>
        <w:t>ellb</w:t>
      </w:r>
      <w:r w:rsidR="006A4271">
        <w:rPr>
          <w:rFonts w:ascii="Arial" w:hAnsi="Arial" w:cs="Arial"/>
          <w:sz w:val="22"/>
          <w:szCs w:val="22"/>
        </w:rPr>
        <w:t>e</w:t>
      </w:r>
      <w:r w:rsidR="006A4271" w:rsidRPr="006A4271">
        <w:rPr>
          <w:rFonts w:ascii="Arial" w:hAnsi="Arial" w:cs="Arial"/>
          <w:sz w:val="22"/>
          <w:szCs w:val="22"/>
        </w:rPr>
        <w:t xml:space="preserve">ing </w:t>
      </w:r>
      <w:r w:rsidR="006A4271">
        <w:rPr>
          <w:rFonts w:ascii="Arial" w:hAnsi="Arial" w:cs="Arial"/>
          <w:sz w:val="22"/>
          <w:szCs w:val="22"/>
        </w:rPr>
        <w:t>s</w:t>
      </w:r>
      <w:r w:rsidR="006A4271" w:rsidRPr="006A4271">
        <w:rPr>
          <w:rFonts w:ascii="Arial" w:hAnsi="Arial" w:cs="Arial"/>
          <w:sz w:val="22"/>
          <w:szCs w:val="22"/>
        </w:rPr>
        <w:t>upport</w:t>
      </w:r>
      <w:r w:rsidR="006A4271">
        <w:rPr>
          <w:rFonts w:ascii="Arial" w:hAnsi="Arial" w:cs="Arial"/>
          <w:sz w:val="22"/>
          <w:szCs w:val="22"/>
        </w:rPr>
        <w:t xml:space="preserve"> and are working with organisations who focus on mental health and offer </w:t>
      </w:r>
      <w:r w:rsidR="006A4271" w:rsidRPr="006A4271">
        <w:rPr>
          <w:rFonts w:ascii="Arial" w:hAnsi="Arial" w:cs="Arial"/>
          <w:sz w:val="22"/>
          <w:szCs w:val="22"/>
        </w:rPr>
        <w:t xml:space="preserve">counselling </w:t>
      </w:r>
      <w:r w:rsidR="006A4271">
        <w:rPr>
          <w:rFonts w:ascii="Arial" w:hAnsi="Arial" w:cs="Arial"/>
          <w:sz w:val="22"/>
          <w:szCs w:val="22"/>
        </w:rPr>
        <w:t>in addition to</w:t>
      </w:r>
      <w:r w:rsidR="006A4271" w:rsidRPr="006A4271">
        <w:rPr>
          <w:rFonts w:ascii="Arial" w:hAnsi="Arial" w:cs="Arial"/>
          <w:sz w:val="22"/>
          <w:szCs w:val="22"/>
        </w:rPr>
        <w:t xml:space="preserve"> mentoring</w:t>
      </w:r>
      <w:r w:rsidR="006A4271">
        <w:rPr>
          <w:rFonts w:ascii="Arial" w:hAnsi="Arial" w:cs="Arial"/>
          <w:sz w:val="22"/>
          <w:szCs w:val="22"/>
        </w:rPr>
        <w:t>.</w:t>
      </w:r>
    </w:p>
    <w:p w14:paraId="1BEEECE7" w14:textId="2BBB2FDF" w:rsidR="00A8542E" w:rsidRDefault="004C03F6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 are d</w:t>
      </w:r>
      <w:r w:rsidR="00A8542E">
        <w:rPr>
          <w:rFonts w:ascii="Arial" w:hAnsi="Arial" w:cs="Arial"/>
          <w:sz w:val="22"/>
          <w:szCs w:val="22"/>
        </w:rPr>
        <w:t>eveloping</w:t>
      </w:r>
      <w:r>
        <w:rPr>
          <w:rFonts w:ascii="Arial" w:hAnsi="Arial" w:cs="Arial"/>
          <w:sz w:val="22"/>
          <w:szCs w:val="22"/>
        </w:rPr>
        <w:t>, signposting,</w:t>
      </w:r>
      <w:r w:rsidR="00A8542E">
        <w:rPr>
          <w:rFonts w:ascii="Arial" w:hAnsi="Arial" w:cs="Arial"/>
          <w:sz w:val="22"/>
          <w:szCs w:val="22"/>
        </w:rPr>
        <w:t xml:space="preserve"> and finding addition support</w:t>
      </w:r>
      <w:r>
        <w:rPr>
          <w:rFonts w:ascii="Arial" w:hAnsi="Arial" w:cs="Arial"/>
          <w:sz w:val="22"/>
          <w:szCs w:val="22"/>
        </w:rPr>
        <w:t xml:space="preserve"> for their </w:t>
      </w:r>
      <w:r w:rsidR="004B7AC5">
        <w:rPr>
          <w:rFonts w:ascii="Arial" w:hAnsi="Arial" w:cs="Arial"/>
          <w:sz w:val="22"/>
          <w:szCs w:val="22"/>
        </w:rPr>
        <w:t>mentees</w:t>
      </w:r>
      <w:r w:rsidR="00A854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first</w:t>
      </w:r>
      <w:r w:rsidR="00A8542E">
        <w:rPr>
          <w:rFonts w:ascii="Arial" w:hAnsi="Arial" w:cs="Arial"/>
          <w:sz w:val="22"/>
          <w:szCs w:val="22"/>
        </w:rPr>
        <w:t xml:space="preserve"> cohort will start in </w:t>
      </w:r>
      <w:r>
        <w:rPr>
          <w:rFonts w:ascii="Arial" w:hAnsi="Arial" w:cs="Arial"/>
          <w:sz w:val="22"/>
          <w:szCs w:val="22"/>
        </w:rPr>
        <w:t>September</w:t>
      </w:r>
      <w:r w:rsidR="00A8542E">
        <w:rPr>
          <w:rFonts w:ascii="Arial" w:hAnsi="Arial" w:cs="Arial"/>
          <w:sz w:val="22"/>
          <w:szCs w:val="22"/>
        </w:rPr>
        <w:t xml:space="preserve"> 2023</w:t>
      </w:r>
      <w:r w:rsidR="004B7AC5">
        <w:rPr>
          <w:rFonts w:ascii="Arial" w:hAnsi="Arial" w:cs="Arial"/>
          <w:sz w:val="22"/>
          <w:szCs w:val="22"/>
        </w:rPr>
        <w:t>, r</w:t>
      </w:r>
      <w:r w:rsidR="004B7AC5" w:rsidRPr="004B7AC5">
        <w:rPr>
          <w:rFonts w:ascii="Arial" w:hAnsi="Arial" w:cs="Arial"/>
          <w:sz w:val="22"/>
          <w:szCs w:val="22"/>
        </w:rPr>
        <w:t>ecruitment</w:t>
      </w:r>
      <w:r w:rsidR="004B7AC5">
        <w:rPr>
          <w:rFonts w:ascii="Arial" w:hAnsi="Arial" w:cs="Arial"/>
          <w:sz w:val="22"/>
          <w:szCs w:val="22"/>
        </w:rPr>
        <w:t xml:space="preserve"> for the programme will start n</w:t>
      </w:r>
      <w:r w:rsidR="004B7AC5" w:rsidRPr="004B7AC5">
        <w:rPr>
          <w:rFonts w:ascii="Arial" w:hAnsi="Arial" w:cs="Arial"/>
          <w:sz w:val="22"/>
          <w:szCs w:val="22"/>
        </w:rPr>
        <w:t>ow</w:t>
      </w:r>
      <w:r w:rsidR="004B7AC5">
        <w:rPr>
          <w:rFonts w:ascii="Arial" w:hAnsi="Arial" w:cs="Arial"/>
          <w:sz w:val="22"/>
          <w:szCs w:val="22"/>
        </w:rPr>
        <w:t>.</w:t>
      </w:r>
    </w:p>
    <w:p w14:paraId="472846C4" w14:textId="6F2FB55A" w:rsidR="00C95E2D" w:rsidRDefault="00C95E2D" w:rsidP="00F04E4A">
      <w:pPr>
        <w:rPr>
          <w:rFonts w:ascii="Arial" w:hAnsi="Arial" w:cs="Arial"/>
          <w:sz w:val="22"/>
          <w:szCs w:val="22"/>
        </w:rPr>
      </w:pPr>
    </w:p>
    <w:p w14:paraId="112C5941" w14:textId="755E73D0" w:rsidR="00DE656F" w:rsidRPr="00EC1A3A" w:rsidRDefault="00C95E2D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 to decided whether </w:t>
      </w:r>
      <w:r w:rsidR="00DC427E">
        <w:rPr>
          <w:rFonts w:ascii="Arial" w:hAnsi="Arial" w:cs="Arial"/>
          <w:sz w:val="22"/>
          <w:szCs w:val="22"/>
        </w:rPr>
        <w:t>mentors will be paid</w:t>
      </w:r>
      <w:r>
        <w:rPr>
          <w:rFonts w:ascii="Arial" w:hAnsi="Arial" w:cs="Arial"/>
          <w:sz w:val="22"/>
          <w:szCs w:val="22"/>
        </w:rPr>
        <w:t xml:space="preserve"> and where to platform their programme – Mentoring academy. FL is i</w:t>
      </w:r>
      <w:r w:rsidR="00E2243A">
        <w:rPr>
          <w:rFonts w:ascii="Arial" w:hAnsi="Arial" w:cs="Arial"/>
          <w:sz w:val="22"/>
          <w:szCs w:val="22"/>
        </w:rPr>
        <w:t>nterested in the mentoring academy platform to promote the programme.</w:t>
      </w:r>
    </w:p>
    <w:p w14:paraId="21A15D61" w14:textId="6F7D5F0A" w:rsidR="00295090" w:rsidRPr="00832762" w:rsidRDefault="00295090" w:rsidP="00F04E4A">
      <w:pPr>
        <w:rPr>
          <w:rFonts w:ascii="Arial" w:hAnsi="Arial" w:cs="Arial"/>
          <w:color w:val="FF0000"/>
          <w:sz w:val="22"/>
          <w:szCs w:val="22"/>
        </w:rPr>
      </w:pPr>
    </w:p>
    <w:p w14:paraId="2527B0BC" w14:textId="4A7F45EB" w:rsidR="007C385D" w:rsidRPr="009F34A5" w:rsidRDefault="009F34A5" w:rsidP="00F04E4A">
      <w:pPr>
        <w:rPr>
          <w:rFonts w:ascii="Arial" w:hAnsi="Arial" w:cs="Arial"/>
          <w:b/>
          <w:bCs/>
          <w:sz w:val="22"/>
          <w:szCs w:val="22"/>
        </w:rPr>
      </w:pPr>
      <w:r w:rsidRPr="009F34A5">
        <w:rPr>
          <w:rFonts w:ascii="Arial" w:hAnsi="Arial" w:cs="Arial"/>
          <w:b/>
          <w:bCs/>
          <w:sz w:val="22"/>
          <w:szCs w:val="22"/>
        </w:rPr>
        <w:t>TFL (</w:t>
      </w:r>
      <w:r w:rsidR="00F701ED">
        <w:rPr>
          <w:rFonts w:ascii="Arial" w:hAnsi="Arial" w:cs="Arial"/>
          <w:b/>
          <w:bCs/>
          <w:sz w:val="22"/>
          <w:szCs w:val="22"/>
        </w:rPr>
        <w:t xml:space="preserve">update from </w:t>
      </w:r>
      <w:r w:rsidRPr="009F34A5">
        <w:rPr>
          <w:rFonts w:ascii="Arial" w:hAnsi="Arial" w:cs="Arial"/>
          <w:b/>
          <w:bCs/>
          <w:sz w:val="22"/>
          <w:szCs w:val="22"/>
        </w:rPr>
        <w:t>Stephanie)</w:t>
      </w:r>
    </w:p>
    <w:p w14:paraId="71609EB1" w14:textId="50B3E3F3" w:rsidR="00E41476" w:rsidRDefault="00E67AB1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TFL </w:t>
      </w:r>
      <w:r w:rsidR="00DC42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ha</w:t>
      </w:r>
      <w:r w:rsidR="00DC427E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r</w:t>
      </w:r>
      <w:r w:rsidR="009F34A5">
        <w:rPr>
          <w:rFonts w:ascii="Arial" w:hAnsi="Arial" w:cs="Arial"/>
          <w:sz w:val="22"/>
          <w:szCs w:val="22"/>
        </w:rPr>
        <w:t>eached</w:t>
      </w:r>
      <w:r>
        <w:rPr>
          <w:rFonts w:ascii="Arial" w:hAnsi="Arial" w:cs="Arial"/>
          <w:sz w:val="22"/>
          <w:szCs w:val="22"/>
        </w:rPr>
        <w:t xml:space="preserve"> out to</w:t>
      </w:r>
      <w:r w:rsidR="009F34A5">
        <w:rPr>
          <w:rFonts w:ascii="Arial" w:hAnsi="Arial" w:cs="Arial"/>
          <w:sz w:val="22"/>
          <w:szCs w:val="22"/>
        </w:rPr>
        <w:t xml:space="preserve"> </w:t>
      </w:r>
      <w:r w:rsidR="00407379">
        <w:rPr>
          <w:rFonts w:ascii="Arial" w:hAnsi="Arial" w:cs="Arial"/>
          <w:sz w:val="22"/>
          <w:szCs w:val="22"/>
        </w:rPr>
        <w:t>established</w:t>
      </w:r>
      <w:r w:rsidR="009F34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organisations</w:t>
      </w:r>
      <w:r w:rsidR="009F34A5">
        <w:rPr>
          <w:rFonts w:ascii="Arial" w:hAnsi="Arial" w:cs="Arial"/>
          <w:sz w:val="22"/>
          <w:szCs w:val="22"/>
        </w:rPr>
        <w:t xml:space="preserve"> for partnership working</w:t>
      </w:r>
      <w:r>
        <w:rPr>
          <w:rFonts w:ascii="Arial" w:hAnsi="Arial" w:cs="Arial"/>
          <w:sz w:val="22"/>
          <w:szCs w:val="22"/>
        </w:rPr>
        <w:t>,</w:t>
      </w:r>
      <w:r w:rsidR="009F34A5">
        <w:rPr>
          <w:rFonts w:ascii="Arial" w:hAnsi="Arial" w:cs="Arial"/>
          <w:sz w:val="22"/>
          <w:szCs w:val="22"/>
        </w:rPr>
        <w:t xml:space="preserve"> charities and universities</w:t>
      </w:r>
      <w:r>
        <w:rPr>
          <w:rFonts w:ascii="Arial" w:hAnsi="Arial" w:cs="Arial"/>
          <w:sz w:val="22"/>
          <w:szCs w:val="22"/>
        </w:rPr>
        <w:t xml:space="preserve"> have been approached</w:t>
      </w:r>
      <w:r w:rsidR="00407379">
        <w:rPr>
          <w:rFonts w:ascii="Arial" w:hAnsi="Arial" w:cs="Arial"/>
          <w:sz w:val="22"/>
          <w:szCs w:val="22"/>
        </w:rPr>
        <w:t>, also</w:t>
      </w:r>
      <w:r w:rsidR="00E41476">
        <w:rPr>
          <w:rFonts w:ascii="Arial" w:hAnsi="Arial" w:cs="Arial"/>
          <w:sz w:val="22"/>
          <w:szCs w:val="22"/>
        </w:rPr>
        <w:t xml:space="preserve"> exploring </w:t>
      </w:r>
      <w:r w:rsidR="00E41476" w:rsidRPr="00E41476">
        <w:rPr>
          <w:rFonts w:ascii="Arial" w:hAnsi="Arial" w:cs="Arial"/>
          <w:sz w:val="22"/>
          <w:szCs w:val="22"/>
        </w:rPr>
        <w:t>graduate and apprenticeship routes</w:t>
      </w:r>
      <w:r w:rsidR="00E41476">
        <w:rPr>
          <w:rFonts w:ascii="Arial" w:hAnsi="Arial" w:cs="Arial"/>
          <w:sz w:val="22"/>
          <w:szCs w:val="22"/>
        </w:rPr>
        <w:t>.</w:t>
      </w:r>
    </w:p>
    <w:p w14:paraId="1E306ED2" w14:textId="1C5C4033" w:rsidR="00553E4D" w:rsidRDefault="00750452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F34A5">
        <w:rPr>
          <w:rFonts w:ascii="Arial" w:hAnsi="Arial" w:cs="Arial"/>
          <w:sz w:val="22"/>
          <w:szCs w:val="22"/>
        </w:rPr>
        <w:t xml:space="preserve"> focus</w:t>
      </w:r>
      <w:r>
        <w:rPr>
          <w:rFonts w:ascii="Arial" w:hAnsi="Arial" w:cs="Arial"/>
          <w:sz w:val="22"/>
          <w:szCs w:val="22"/>
        </w:rPr>
        <w:t xml:space="preserve"> is</w:t>
      </w:r>
      <w:r w:rsidR="009F34A5">
        <w:rPr>
          <w:rFonts w:ascii="Arial" w:hAnsi="Arial" w:cs="Arial"/>
          <w:sz w:val="22"/>
          <w:szCs w:val="22"/>
        </w:rPr>
        <w:t xml:space="preserve"> on org</w:t>
      </w:r>
      <w:r>
        <w:rPr>
          <w:rFonts w:ascii="Arial" w:hAnsi="Arial" w:cs="Arial"/>
          <w:sz w:val="22"/>
          <w:szCs w:val="22"/>
        </w:rPr>
        <w:t>anisation</w:t>
      </w:r>
      <w:r w:rsidR="009F34A5">
        <w:rPr>
          <w:rFonts w:ascii="Arial" w:hAnsi="Arial" w:cs="Arial"/>
          <w:sz w:val="22"/>
          <w:szCs w:val="22"/>
        </w:rPr>
        <w:t xml:space="preserve">s who promote STEAM with young people </w:t>
      </w:r>
      <w:r w:rsidR="00094300" w:rsidRPr="00094300">
        <w:rPr>
          <w:rFonts w:ascii="Arial" w:hAnsi="Arial" w:cs="Arial"/>
          <w:sz w:val="22"/>
          <w:szCs w:val="22"/>
        </w:rPr>
        <w:t>(</w:t>
      </w:r>
      <w:r w:rsidR="00094300" w:rsidRPr="00094300">
        <w:rPr>
          <w:rFonts w:ascii="Arial" w:eastAsia="Arial" w:hAnsi="Arial" w:cs="Arial"/>
          <w:color w:val="000000" w:themeColor="text1"/>
          <w:sz w:val="22"/>
          <w:szCs w:val="22"/>
        </w:rPr>
        <w:t xml:space="preserve">particularly with </w:t>
      </w:r>
      <w:r w:rsidR="00094300" w:rsidRPr="00094300">
        <w:rPr>
          <w:rFonts w:ascii="Arial" w:eastAsia="Arial" w:hAnsi="Arial" w:cs="Arial"/>
          <w:color w:val="000000" w:themeColor="text1"/>
          <w:sz w:val="22"/>
          <w:szCs w:val="22"/>
        </w:rPr>
        <w:t>women)</w:t>
      </w:r>
      <w:r w:rsidR="00094300">
        <w:rPr>
          <w:rFonts w:ascii="Arial" w:hAnsi="Arial" w:cs="Arial"/>
          <w:sz w:val="22"/>
          <w:szCs w:val="22"/>
        </w:rPr>
        <w:t xml:space="preserve"> </w:t>
      </w:r>
      <w:r w:rsidR="0093241A">
        <w:rPr>
          <w:rFonts w:ascii="Arial" w:hAnsi="Arial" w:cs="Arial"/>
          <w:sz w:val="22"/>
          <w:szCs w:val="22"/>
        </w:rPr>
        <w:t>in</w:t>
      </w:r>
      <w:r w:rsidR="009F34A5">
        <w:rPr>
          <w:rFonts w:ascii="Arial" w:hAnsi="Arial" w:cs="Arial"/>
          <w:sz w:val="22"/>
          <w:szCs w:val="22"/>
        </w:rPr>
        <w:t xml:space="preserve"> engineering. </w:t>
      </w:r>
    </w:p>
    <w:p w14:paraId="0EEAAEE0" w14:textId="77777777" w:rsidR="00444CC0" w:rsidRDefault="00444CC0" w:rsidP="00F04E4A">
      <w:pPr>
        <w:rPr>
          <w:rFonts w:ascii="Arial" w:hAnsi="Arial" w:cs="Arial"/>
          <w:sz w:val="22"/>
          <w:szCs w:val="22"/>
        </w:rPr>
      </w:pPr>
    </w:p>
    <w:p w14:paraId="579211A8" w14:textId="674F1EF4" w:rsidR="005F1F3C" w:rsidRDefault="009F34A5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 mentors signed up out of target of 150</w:t>
      </w:r>
      <w:r w:rsidR="00553E4D">
        <w:rPr>
          <w:rFonts w:ascii="Arial" w:hAnsi="Arial" w:cs="Arial"/>
          <w:sz w:val="22"/>
          <w:szCs w:val="22"/>
        </w:rPr>
        <w:t xml:space="preserve"> by end of 2024</w:t>
      </w:r>
      <w:r>
        <w:rPr>
          <w:rFonts w:ascii="Arial" w:hAnsi="Arial" w:cs="Arial"/>
          <w:sz w:val="22"/>
          <w:szCs w:val="22"/>
        </w:rPr>
        <w:t>.</w:t>
      </w:r>
    </w:p>
    <w:p w14:paraId="616362E9" w14:textId="5C437036" w:rsidR="005F1F3C" w:rsidRDefault="005F1F3C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look at value of relationships with organisations in TFL’s portfolio and what value could they add to the programme.</w:t>
      </w:r>
    </w:p>
    <w:p w14:paraId="2234A13C" w14:textId="77777777" w:rsidR="00444CC0" w:rsidRDefault="00444CC0" w:rsidP="00F04E4A">
      <w:pPr>
        <w:rPr>
          <w:rFonts w:ascii="Arial" w:hAnsi="Arial" w:cs="Arial"/>
          <w:sz w:val="22"/>
          <w:szCs w:val="22"/>
        </w:rPr>
      </w:pPr>
    </w:p>
    <w:p w14:paraId="2F0A3C47" w14:textId="2C6DD435" w:rsidR="00290225" w:rsidRDefault="00671E58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Challenges are to recruit mentors </w:t>
      </w:r>
      <w:r w:rsidR="00321CE0">
        <w:rPr>
          <w:rFonts w:ascii="Arial" w:hAnsi="Arial" w:cs="Arial"/>
          <w:sz w:val="22"/>
          <w:szCs w:val="22"/>
        </w:rPr>
        <w:t>who would</w:t>
      </w:r>
      <w:r>
        <w:rPr>
          <w:rFonts w:ascii="Arial" w:hAnsi="Arial" w:cs="Arial"/>
          <w:sz w:val="22"/>
          <w:szCs w:val="22"/>
        </w:rPr>
        <w:t xml:space="preserve"> commit time to programme. </w:t>
      </w:r>
      <w:r w:rsidR="00627D66">
        <w:rPr>
          <w:rFonts w:ascii="Arial" w:hAnsi="Arial" w:cs="Arial"/>
          <w:sz w:val="22"/>
          <w:szCs w:val="22"/>
        </w:rPr>
        <w:t>However,</w:t>
      </w:r>
      <w:r w:rsidR="00290225">
        <w:rPr>
          <w:rFonts w:ascii="Arial" w:hAnsi="Arial" w:cs="Arial"/>
          <w:sz w:val="22"/>
          <w:szCs w:val="22"/>
        </w:rPr>
        <w:t xml:space="preserve"> the g</w:t>
      </w:r>
      <w:r>
        <w:rPr>
          <w:rFonts w:ascii="Arial" w:hAnsi="Arial" w:cs="Arial"/>
          <w:sz w:val="22"/>
          <w:szCs w:val="22"/>
        </w:rPr>
        <w:t xml:space="preserve">raduate and apprentice community are keen to be part of the programme. </w:t>
      </w:r>
    </w:p>
    <w:p w14:paraId="389DFDF8" w14:textId="0332FDAE" w:rsidR="009F34A5" w:rsidRDefault="00D72543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Colleague road map </w:t>
      </w:r>
      <w:r w:rsidR="00627D66">
        <w:rPr>
          <w:rFonts w:ascii="Arial" w:hAnsi="Arial" w:cs="Arial"/>
          <w:sz w:val="22"/>
          <w:szCs w:val="22"/>
        </w:rPr>
        <w:t>to get c</w:t>
      </w:r>
      <w:r>
        <w:rPr>
          <w:rFonts w:ascii="Arial" w:hAnsi="Arial" w:cs="Arial"/>
          <w:sz w:val="22"/>
          <w:szCs w:val="22"/>
        </w:rPr>
        <w:t xml:space="preserve">olleagues involved in volunteering, </w:t>
      </w:r>
      <w:r w:rsidR="00592AF6">
        <w:rPr>
          <w:rFonts w:ascii="Arial" w:hAnsi="Arial" w:cs="Arial"/>
          <w:sz w:val="22"/>
          <w:szCs w:val="22"/>
        </w:rPr>
        <w:t>Stephanie will</w:t>
      </w:r>
      <w:r>
        <w:rPr>
          <w:rFonts w:ascii="Arial" w:hAnsi="Arial" w:cs="Arial"/>
          <w:sz w:val="22"/>
          <w:szCs w:val="22"/>
        </w:rPr>
        <w:t xml:space="preserve"> host a lunch and learn to demonstrate what mentoring is all about. </w:t>
      </w:r>
      <w:r w:rsidR="00627D66">
        <w:rPr>
          <w:rFonts w:ascii="Arial" w:hAnsi="Arial" w:cs="Arial"/>
          <w:sz w:val="22"/>
          <w:szCs w:val="22"/>
        </w:rPr>
        <w:t>Also,</w:t>
      </w:r>
      <w:r w:rsidR="00592AF6">
        <w:rPr>
          <w:rFonts w:ascii="Arial" w:hAnsi="Arial" w:cs="Arial"/>
          <w:sz w:val="22"/>
          <w:szCs w:val="22"/>
        </w:rPr>
        <w:t xml:space="preserve"> Stephanie is working closely with w</w:t>
      </w:r>
      <w:r>
        <w:rPr>
          <w:rFonts w:ascii="Arial" w:hAnsi="Arial" w:cs="Arial"/>
          <w:sz w:val="22"/>
          <w:szCs w:val="22"/>
        </w:rPr>
        <w:t>omen and engineering staff network group to look at barriers for signup</w:t>
      </w:r>
      <w:r w:rsidR="004D7FBE">
        <w:rPr>
          <w:rFonts w:ascii="Arial" w:hAnsi="Arial" w:cs="Arial"/>
          <w:sz w:val="22"/>
          <w:szCs w:val="22"/>
        </w:rPr>
        <w:t>/participation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EC057C" w14:textId="609B2C1A" w:rsidR="00A950A8" w:rsidRDefault="00A950A8" w:rsidP="00F04E4A">
      <w:pPr>
        <w:rPr>
          <w:rFonts w:ascii="Arial" w:hAnsi="Arial" w:cs="Arial"/>
          <w:sz w:val="22"/>
          <w:szCs w:val="22"/>
        </w:rPr>
      </w:pPr>
    </w:p>
    <w:p w14:paraId="1C91DEB0" w14:textId="7A54D6A8" w:rsidR="00A950A8" w:rsidRPr="00B51657" w:rsidRDefault="00A950A8" w:rsidP="00B51657">
      <w:pPr>
        <w:spacing w:line="255" w:lineRule="exact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00B51657">
        <w:rPr>
          <w:rFonts w:ascii="Arial" w:eastAsia="Arial" w:hAnsi="Arial" w:cs="Arial"/>
          <w:color w:val="000000" w:themeColor="text1"/>
          <w:sz w:val="22"/>
          <w:szCs w:val="22"/>
        </w:rPr>
        <w:t>David</w:t>
      </w:r>
      <w:r w:rsidR="00B51657" w:rsidRPr="00B51657">
        <w:rPr>
          <w:rFonts w:ascii="Arial" w:eastAsia="Arial" w:hAnsi="Arial" w:cs="Arial"/>
          <w:color w:val="000000" w:themeColor="text1"/>
          <w:sz w:val="22"/>
          <w:szCs w:val="22"/>
        </w:rPr>
        <w:t xml:space="preserve"> could assist with</w:t>
      </w:r>
      <w:r w:rsidRPr="00B51657">
        <w:rPr>
          <w:rFonts w:ascii="Arial" w:eastAsia="Arial" w:hAnsi="Arial" w:cs="Arial"/>
          <w:color w:val="000000" w:themeColor="text1"/>
          <w:sz w:val="22"/>
          <w:szCs w:val="22"/>
        </w:rPr>
        <w:t xml:space="preserve"> discussion</w:t>
      </w:r>
      <w:r w:rsidR="00B51657" w:rsidRPr="00B51657">
        <w:rPr>
          <w:rFonts w:ascii="Arial" w:eastAsia="Arial" w:hAnsi="Arial" w:cs="Arial"/>
          <w:color w:val="000000" w:themeColor="text1"/>
          <w:sz w:val="22"/>
          <w:szCs w:val="22"/>
        </w:rPr>
        <w:t>s for recruiting</w:t>
      </w:r>
      <w:r w:rsidRPr="00B51657">
        <w:rPr>
          <w:rFonts w:ascii="Arial" w:eastAsia="Arial" w:hAnsi="Arial" w:cs="Arial"/>
          <w:color w:val="000000" w:themeColor="text1"/>
          <w:sz w:val="22"/>
          <w:szCs w:val="22"/>
        </w:rPr>
        <w:t xml:space="preserve"> volunteer</w:t>
      </w:r>
      <w:r w:rsidR="00B51657" w:rsidRPr="00B51657">
        <w:rPr>
          <w:rFonts w:ascii="Arial" w:eastAsia="Arial" w:hAnsi="Arial" w:cs="Arial"/>
          <w:color w:val="000000" w:themeColor="text1"/>
          <w:sz w:val="22"/>
          <w:szCs w:val="22"/>
        </w:rPr>
        <w:t>s</w:t>
      </w:r>
    </w:p>
    <w:p w14:paraId="3153D358" w14:textId="77DF9648" w:rsidR="00E90EEB" w:rsidRDefault="00E90EEB" w:rsidP="00F04E4A">
      <w:pPr>
        <w:rPr>
          <w:rFonts w:ascii="Arial" w:hAnsi="Arial" w:cs="Arial"/>
          <w:sz w:val="22"/>
          <w:szCs w:val="22"/>
        </w:rPr>
      </w:pPr>
    </w:p>
    <w:p w14:paraId="579534A7" w14:textId="4EBBD5EA" w:rsidR="00E90EEB" w:rsidRDefault="00E90EEB" w:rsidP="00F04E4A">
      <w:pPr>
        <w:rPr>
          <w:rFonts w:ascii="Arial" w:hAnsi="Arial" w:cs="Arial"/>
          <w:b/>
          <w:bCs/>
          <w:sz w:val="22"/>
          <w:szCs w:val="22"/>
        </w:rPr>
      </w:pPr>
      <w:r w:rsidRPr="00E90EEB">
        <w:rPr>
          <w:rFonts w:ascii="Arial" w:hAnsi="Arial" w:cs="Arial"/>
          <w:b/>
          <w:bCs/>
          <w:sz w:val="22"/>
          <w:szCs w:val="22"/>
        </w:rPr>
        <w:t>University of London (</w:t>
      </w:r>
      <w:r w:rsidR="00F701ED">
        <w:rPr>
          <w:rFonts w:ascii="Arial" w:hAnsi="Arial" w:cs="Arial"/>
          <w:b/>
          <w:bCs/>
          <w:sz w:val="22"/>
          <w:szCs w:val="22"/>
        </w:rPr>
        <w:t xml:space="preserve">update from </w:t>
      </w:r>
      <w:r w:rsidRPr="00E90EEB">
        <w:rPr>
          <w:rFonts w:ascii="Arial" w:hAnsi="Arial" w:cs="Arial"/>
          <w:b/>
          <w:bCs/>
          <w:sz w:val="22"/>
          <w:szCs w:val="22"/>
        </w:rPr>
        <w:t>Ben)</w:t>
      </w:r>
    </w:p>
    <w:p w14:paraId="7BBA35BE" w14:textId="3B7CD4AB" w:rsidR="00495151" w:rsidRDefault="0061382E" w:rsidP="00F04E4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UoL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79146C">
        <w:rPr>
          <w:rFonts w:ascii="Arial" w:hAnsi="Arial" w:cs="Arial"/>
          <w:sz w:val="22"/>
          <w:szCs w:val="22"/>
        </w:rPr>
        <w:t>Challenge</w:t>
      </w:r>
      <w:r>
        <w:rPr>
          <w:rFonts w:ascii="Arial" w:hAnsi="Arial" w:cs="Arial"/>
          <w:sz w:val="22"/>
          <w:szCs w:val="22"/>
        </w:rPr>
        <w:t xml:space="preserve"> is</w:t>
      </w:r>
      <w:r w:rsidR="0079146C">
        <w:rPr>
          <w:rFonts w:ascii="Arial" w:hAnsi="Arial" w:cs="Arial"/>
          <w:sz w:val="22"/>
          <w:szCs w:val="22"/>
        </w:rPr>
        <w:t xml:space="preserve"> u</w:t>
      </w:r>
      <w:r w:rsidR="00E90EEB">
        <w:rPr>
          <w:rFonts w:ascii="Arial" w:hAnsi="Arial" w:cs="Arial"/>
          <w:sz w:val="22"/>
          <w:szCs w:val="22"/>
        </w:rPr>
        <w:t>nsure nature of ask, however</w:t>
      </w:r>
      <w:r w:rsidR="00623A41">
        <w:rPr>
          <w:rFonts w:ascii="Arial" w:hAnsi="Arial" w:cs="Arial"/>
          <w:sz w:val="22"/>
          <w:szCs w:val="22"/>
        </w:rPr>
        <w:t xml:space="preserve"> there are upcoming</w:t>
      </w:r>
      <w:r w:rsidR="00E90EEB">
        <w:rPr>
          <w:rFonts w:ascii="Arial" w:hAnsi="Arial" w:cs="Arial"/>
          <w:sz w:val="22"/>
          <w:szCs w:val="22"/>
        </w:rPr>
        <w:t xml:space="preserve"> forums </w:t>
      </w:r>
      <w:r w:rsidR="00623A41">
        <w:rPr>
          <w:rFonts w:ascii="Arial" w:hAnsi="Arial" w:cs="Arial"/>
          <w:sz w:val="22"/>
          <w:szCs w:val="22"/>
        </w:rPr>
        <w:t>on</w:t>
      </w:r>
      <w:r w:rsidR="00E90EEB">
        <w:rPr>
          <w:rFonts w:ascii="Arial" w:hAnsi="Arial" w:cs="Arial"/>
          <w:sz w:val="22"/>
          <w:szCs w:val="22"/>
        </w:rPr>
        <w:t xml:space="preserve"> 6</w:t>
      </w:r>
      <w:r w:rsidR="00E90EEB" w:rsidRPr="00E90EEB">
        <w:rPr>
          <w:rFonts w:ascii="Arial" w:hAnsi="Arial" w:cs="Arial"/>
          <w:sz w:val="22"/>
          <w:szCs w:val="22"/>
          <w:vertAlign w:val="superscript"/>
        </w:rPr>
        <w:t>th</w:t>
      </w:r>
      <w:r w:rsidR="00E90EEB">
        <w:rPr>
          <w:rFonts w:ascii="Arial" w:hAnsi="Arial" w:cs="Arial"/>
          <w:sz w:val="22"/>
          <w:szCs w:val="22"/>
        </w:rPr>
        <w:t xml:space="preserve"> July 2023 to get other universities involved. </w:t>
      </w:r>
      <w:r w:rsidR="00495151">
        <w:rPr>
          <w:rFonts w:ascii="Arial" w:hAnsi="Arial" w:cs="Arial"/>
          <w:sz w:val="22"/>
          <w:szCs w:val="22"/>
        </w:rPr>
        <w:t>Will p</w:t>
      </w:r>
      <w:r w:rsidR="00495151" w:rsidRPr="00495151">
        <w:rPr>
          <w:rFonts w:ascii="Arial" w:hAnsi="Arial" w:cs="Arial"/>
          <w:sz w:val="22"/>
          <w:szCs w:val="22"/>
        </w:rPr>
        <w:t>resent</w:t>
      </w:r>
      <w:r w:rsidR="00495151">
        <w:rPr>
          <w:rFonts w:ascii="Arial" w:hAnsi="Arial" w:cs="Arial"/>
          <w:sz w:val="22"/>
          <w:szCs w:val="22"/>
        </w:rPr>
        <w:t xml:space="preserve"> the</w:t>
      </w:r>
      <w:r w:rsidR="00495151" w:rsidRPr="00495151">
        <w:rPr>
          <w:rFonts w:ascii="Arial" w:hAnsi="Arial" w:cs="Arial"/>
          <w:sz w:val="22"/>
          <w:szCs w:val="22"/>
        </w:rPr>
        <w:t xml:space="preserve"> whole LAIN to strategic Council (leaders of member institutions)</w:t>
      </w:r>
      <w:r w:rsidR="00495151">
        <w:rPr>
          <w:rFonts w:ascii="Arial" w:hAnsi="Arial" w:cs="Arial"/>
          <w:sz w:val="22"/>
          <w:szCs w:val="22"/>
        </w:rPr>
        <w:t xml:space="preserve">. </w:t>
      </w:r>
    </w:p>
    <w:p w14:paraId="7E411D39" w14:textId="77777777" w:rsidR="00495151" w:rsidRDefault="00495151" w:rsidP="00F04E4A">
      <w:pPr>
        <w:rPr>
          <w:rFonts w:ascii="Arial" w:hAnsi="Arial" w:cs="Arial"/>
          <w:sz w:val="22"/>
          <w:szCs w:val="22"/>
        </w:rPr>
      </w:pPr>
    </w:p>
    <w:p w14:paraId="73D6BFFD" w14:textId="7E32E0EA" w:rsidR="00495151" w:rsidRPr="00495151" w:rsidRDefault="00E90EEB" w:rsidP="00F04E4A">
      <w:pPr>
        <w:rPr>
          <w:rFonts w:ascii="Arial" w:hAnsi="Arial" w:cs="Arial"/>
          <w:sz w:val="22"/>
          <w:szCs w:val="22"/>
        </w:rPr>
      </w:pPr>
      <w:r w:rsidRPr="00495151">
        <w:rPr>
          <w:rFonts w:ascii="Arial" w:hAnsi="Arial" w:cs="Arial"/>
          <w:sz w:val="22"/>
          <w:szCs w:val="22"/>
        </w:rPr>
        <w:t>Aim to partner with other universities</w:t>
      </w:r>
      <w:r w:rsidR="00BB4E2C" w:rsidRPr="00495151">
        <w:rPr>
          <w:rFonts w:ascii="Arial" w:hAnsi="Arial" w:cs="Arial"/>
          <w:sz w:val="22"/>
          <w:szCs w:val="22"/>
        </w:rPr>
        <w:t xml:space="preserve">, </w:t>
      </w:r>
      <w:r w:rsidR="00495151" w:rsidRPr="00495151">
        <w:rPr>
          <w:rFonts w:ascii="Arial" w:hAnsi="Arial" w:cs="Arial"/>
          <w:sz w:val="22"/>
          <w:szCs w:val="22"/>
        </w:rPr>
        <w:t xml:space="preserve">there is </w:t>
      </w:r>
      <w:r w:rsidR="00495151" w:rsidRPr="00495151">
        <w:rPr>
          <w:rFonts w:ascii="Arial" w:hAnsi="Arial" w:cs="Arial"/>
          <w:sz w:val="22"/>
          <w:szCs w:val="22"/>
        </w:rPr>
        <w:t xml:space="preserve">potential </w:t>
      </w:r>
      <w:r w:rsidR="00495151" w:rsidRPr="00495151">
        <w:rPr>
          <w:rFonts w:ascii="Arial" w:hAnsi="Arial" w:cs="Arial"/>
          <w:sz w:val="22"/>
          <w:szCs w:val="22"/>
        </w:rPr>
        <w:t>with g</w:t>
      </w:r>
      <w:r w:rsidR="00495151" w:rsidRPr="00495151">
        <w:rPr>
          <w:rFonts w:ascii="Arial" w:hAnsi="Arial" w:cs="Arial"/>
          <w:sz w:val="22"/>
          <w:szCs w:val="22"/>
        </w:rPr>
        <w:t xml:space="preserve">etting this embedded this into </w:t>
      </w:r>
      <w:proofErr w:type="spellStart"/>
      <w:r w:rsidR="00495151" w:rsidRPr="00495151">
        <w:rPr>
          <w:rFonts w:ascii="Arial" w:hAnsi="Arial" w:cs="Arial"/>
          <w:sz w:val="22"/>
          <w:szCs w:val="22"/>
        </w:rPr>
        <w:t>UoL</w:t>
      </w:r>
      <w:proofErr w:type="spellEnd"/>
      <w:r w:rsidR="00495151" w:rsidRPr="00495151">
        <w:rPr>
          <w:rFonts w:ascii="Arial" w:hAnsi="Arial" w:cs="Arial"/>
          <w:sz w:val="22"/>
          <w:szCs w:val="22"/>
        </w:rPr>
        <w:t xml:space="preserve"> Kings &amp; Queen Mary.</w:t>
      </w:r>
      <w:r w:rsidR="00495151" w:rsidRPr="00495151">
        <w:rPr>
          <w:rFonts w:ascii="Arial" w:hAnsi="Arial" w:cs="Arial"/>
          <w:sz w:val="22"/>
          <w:szCs w:val="22"/>
        </w:rPr>
        <w:t xml:space="preserve"> </w:t>
      </w:r>
      <w:r w:rsidR="0061382E">
        <w:rPr>
          <w:rFonts w:ascii="Arial" w:hAnsi="Arial" w:cs="Arial"/>
          <w:sz w:val="22"/>
          <w:szCs w:val="22"/>
        </w:rPr>
        <w:t>Action</w:t>
      </w:r>
      <w:r w:rsidR="00495151" w:rsidRPr="00495151">
        <w:rPr>
          <w:rFonts w:ascii="Arial" w:hAnsi="Arial" w:cs="Arial"/>
          <w:sz w:val="22"/>
          <w:szCs w:val="22"/>
        </w:rPr>
        <w:t xml:space="preserve">, 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</w:rPr>
        <w:t>to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</w:rPr>
        <w:t xml:space="preserve"> get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</w:rPr>
        <w:t>a specific ask and offer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</w:rPr>
        <w:t xml:space="preserve"> before 6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th</w:t>
      </w:r>
      <w:r w:rsidR="00495151" w:rsidRPr="00495151">
        <w:rPr>
          <w:rFonts w:ascii="Arial" w:eastAsia="Arial" w:hAnsi="Arial" w:cs="Arial"/>
          <w:color w:val="000000" w:themeColor="text1"/>
          <w:sz w:val="22"/>
          <w:szCs w:val="22"/>
        </w:rPr>
        <w:t xml:space="preserve"> July meeting.</w:t>
      </w:r>
    </w:p>
    <w:p w14:paraId="0A10AD1D" w14:textId="77777777" w:rsidR="00495151" w:rsidRPr="00495151" w:rsidRDefault="00495151" w:rsidP="00F04E4A">
      <w:pPr>
        <w:rPr>
          <w:rFonts w:ascii="Arial" w:hAnsi="Arial" w:cs="Arial"/>
          <w:sz w:val="22"/>
          <w:szCs w:val="22"/>
        </w:rPr>
      </w:pPr>
    </w:p>
    <w:p w14:paraId="6B6C768F" w14:textId="0BD8426D" w:rsidR="00A950A8" w:rsidRPr="00495151" w:rsidRDefault="00BB4E2C" w:rsidP="00F04E4A">
      <w:pPr>
        <w:rPr>
          <w:rFonts w:ascii="Arial" w:hAnsi="Arial" w:cs="Arial"/>
          <w:sz w:val="22"/>
          <w:szCs w:val="22"/>
        </w:rPr>
      </w:pPr>
      <w:r w:rsidRPr="00495151">
        <w:rPr>
          <w:rFonts w:ascii="Arial" w:hAnsi="Arial" w:cs="Arial"/>
          <w:sz w:val="22"/>
          <w:szCs w:val="22"/>
        </w:rPr>
        <w:t>Dave to contact Ben to discuss developing partnership working</w:t>
      </w:r>
      <w:r w:rsidR="00E50FAA" w:rsidRPr="00495151">
        <w:rPr>
          <w:rFonts w:ascii="Arial" w:hAnsi="Arial" w:cs="Arial"/>
          <w:sz w:val="22"/>
          <w:szCs w:val="22"/>
        </w:rPr>
        <w:t xml:space="preserve"> with other university / college</w:t>
      </w:r>
      <w:r w:rsidR="00495151" w:rsidRPr="00495151">
        <w:rPr>
          <w:rFonts w:ascii="Arial" w:hAnsi="Arial" w:cs="Arial"/>
          <w:sz w:val="22"/>
          <w:szCs w:val="22"/>
        </w:rPr>
        <w:t xml:space="preserve">s and how to </w:t>
      </w:r>
      <w:r w:rsidR="00495151" w:rsidRPr="00495151">
        <w:rPr>
          <w:rFonts w:ascii="Arial" w:hAnsi="Arial" w:cs="Arial"/>
          <w:sz w:val="22"/>
          <w:szCs w:val="22"/>
        </w:rPr>
        <w:t xml:space="preserve">tailor our pitch to these various constituencies </w:t>
      </w:r>
      <w:r w:rsidR="00E50FAA" w:rsidRPr="00495151">
        <w:rPr>
          <w:rFonts w:ascii="Arial" w:hAnsi="Arial" w:cs="Arial"/>
          <w:sz w:val="22"/>
          <w:szCs w:val="22"/>
        </w:rPr>
        <w:t>before 6 July.</w:t>
      </w:r>
    </w:p>
    <w:p w14:paraId="1E9337B9" w14:textId="10CD885B" w:rsidR="00E50FAA" w:rsidRDefault="00E50FAA" w:rsidP="00F04E4A">
      <w:pPr>
        <w:rPr>
          <w:rFonts w:ascii="Arial" w:hAnsi="Arial" w:cs="Arial"/>
          <w:sz w:val="22"/>
          <w:szCs w:val="22"/>
        </w:rPr>
      </w:pPr>
    </w:p>
    <w:p w14:paraId="37F4BDDC" w14:textId="26E5AB23" w:rsidR="00E50FAA" w:rsidRPr="00E50FAA" w:rsidRDefault="00E50FAA" w:rsidP="00F04E4A">
      <w:pPr>
        <w:rPr>
          <w:rFonts w:ascii="Arial" w:hAnsi="Arial" w:cs="Arial"/>
          <w:b/>
          <w:bCs/>
          <w:sz w:val="22"/>
          <w:szCs w:val="22"/>
        </w:rPr>
      </w:pPr>
      <w:r w:rsidRPr="00E50FAA">
        <w:rPr>
          <w:rFonts w:ascii="Arial" w:hAnsi="Arial" w:cs="Arial"/>
          <w:b/>
          <w:bCs/>
          <w:sz w:val="22"/>
          <w:szCs w:val="22"/>
        </w:rPr>
        <w:t>NHS (</w:t>
      </w:r>
      <w:r w:rsidR="00F701ED">
        <w:rPr>
          <w:rFonts w:ascii="Arial" w:hAnsi="Arial" w:cs="Arial"/>
          <w:b/>
          <w:bCs/>
          <w:sz w:val="22"/>
          <w:szCs w:val="22"/>
        </w:rPr>
        <w:t xml:space="preserve">update from </w:t>
      </w:r>
      <w:r w:rsidRPr="00E50FAA">
        <w:rPr>
          <w:rFonts w:ascii="Arial" w:hAnsi="Arial" w:cs="Arial"/>
          <w:b/>
          <w:bCs/>
          <w:sz w:val="22"/>
          <w:szCs w:val="22"/>
        </w:rPr>
        <w:t>Claire)</w:t>
      </w:r>
    </w:p>
    <w:p w14:paraId="4B14BCF9" w14:textId="6BDED6D7" w:rsidR="00E50FAA" w:rsidRDefault="00E50FAA" w:rsidP="00F04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on carrying out </w:t>
      </w:r>
      <w:r w:rsidR="008508CA">
        <w:rPr>
          <w:rFonts w:ascii="Arial" w:hAnsi="Arial" w:cs="Arial"/>
          <w:sz w:val="22"/>
          <w:szCs w:val="22"/>
        </w:rPr>
        <w:t>surveys</w:t>
      </w:r>
      <w:r>
        <w:rPr>
          <w:rFonts w:ascii="Arial" w:hAnsi="Arial" w:cs="Arial"/>
          <w:sz w:val="22"/>
          <w:szCs w:val="22"/>
        </w:rPr>
        <w:t xml:space="preserve"> </w:t>
      </w:r>
      <w:r w:rsidR="00B458C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pilot boroughs to see what mentoring services exist and </w:t>
      </w:r>
      <w:r w:rsidR="00B458CC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market </w:t>
      </w:r>
      <w:r w:rsidR="00B458CC">
        <w:rPr>
          <w:rFonts w:ascii="Arial" w:hAnsi="Arial" w:cs="Arial"/>
          <w:sz w:val="22"/>
          <w:szCs w:val="22"/>
        </w:rPr>
        <w:t>to staff to</w:t>
      </w:r>
      <w:r>
        <w:rPr>
          <w:rFonts w:ascii="Arial" w:hAnsi="Arial" w:cs="Arial"/>
          <w:sz w:val="22"/>
          <w:szCs w:val="22"/>
        </w:rPr>
        <w:t xml:space="preserve"> </w:t>
      </w:r>
      <w:r w:rsidR="00B458CC">
        <w:rPr>
          <w:rFonts w:ascii="Arial" w:hAnsi="Arial" w:cs="Arial"/>
          <w:sz w:val="22"/>
          <w:szCs w:val="22"/>
        </w:rPr>
        <w:t>encourage</w:t>
      </w:r>
      <w:r>
        <w:rPr>
          <w:rFonts w:ascii="Arial" w:hAnsi="Arial" w:cs="Arial"/>
          <w:sz w:val="22"/>
          <w:szCs w:val="22"/>
        </w:rPr>
        <w:t xml:space="preserve"> involve</w:t>
      </w:r>
      <w:r w:rsidR="00B458CC"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</w:rPr>
        <w:t xml:space="preserve">. </w:t>
      </w:r>
      <w:r w:rsidR="00EE23EF">
        <w:rPr>
          <w:rFonts w:ascii="Arial" w:hAnsi="Arial" w:cs="Arial"/>
          <w:sz w:val="22"/>
          <w:szCs w:val="22"/>
        </w:rPr>
        <w:t>Will discuss further with Dave.</w:t>
      </w:r>
    </w:p>
    <w:p w14:paraId="19EDE160" w14:textId="02B9FB92" w:rsidR="007E53DE" w:rsidRDefault="007E53DE" w:rsidP="00F04E4A">
      <w:pPr>
        <w:rPr>
          <w:rFonts w:ascii="Arial" w:hAnsi="Arial" w:cs="Arial"/>
          <w:sz w:val="22"/>
          <w:szCs w:val="22"/>
        </w:rPr>
      </w:pPr>
    </w:p>
    <w:p w14:paraId="33F4C23E" w14:textId="77777777" w:rsidR="00A950A8" w:rsidRDefault="00A950A8" w:rsidP="00F04E4A">
      <w:pPr>
        <w:rPr>
          <w:rFonts w:ascii="Arial" w:hAnsi="Arial" w:cs="Arial"/>
          <w:sz w:val="22"/>
          <w:szCs w:val="22"/>
        </w:rPr>
      </w:pPr>
    </w:p>
    <w:p w14:paraId="54798576" w14:textId="77777777" w:rsidR="007E53DE" w:rsidRPr="00E90EEB" w:rsidRDefault="007E53DE" w:rsidP="00F04E4A">
      <w:pPr>
        <w:rPr>
          <w:rFonts w:ascii="Arial" w:hAnsi="Arial" w:cs="Arial"/>
          <w:sz w:val="22"/>
          <w:szCs w:val="22"/>
        </w:rPr>
      </w:pPr>
    </w:p>
    <w:sectPr w:rsidR="007E53DE" w:rsidRPr="00E90EEB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A29"/>
    <w:multiLevelType w:val="hybridMultilevel"/>
    <w:tmpl w:val="A7644E16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F2B22FF"/>
    <w:multiLevelType w:val="hybridMultilevel"/>
    <w:tmpl w:val="A9AA71C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CB4B88"/>
    <w:multiLevelType w:val="hybridMultilevel"/>
    <w:tmpl w:val="E03E474A"/>
    <w:lvl w:ilvl="0" w:tplc="08090019">
      <w:start w:val="1"/>
      <w:numFmt w:val="lowerLetter"/>
      <w:lvlText w:val="%1."/>
      <w:lvlJc w:val="left"/>
      <w:pPr>
        <w:ind w:left="2596" w:hanging="360"/>
      </w:pPr>
    </w:lvl>
    <w:lvl w:ilvl="1" w:tplc="08090019" w:tentative="1">
      <w:start w:val="1"/>
      <w:numFmt w:val="lowerLetter"/>
      <w:lvlText w:val="%2."/>
      <w:lvlJc w:val="left"/>
      <w:pPr>
        <w:ind w:left="3316" w:hanging="360"/>
      </w:pPr>
    </w:lvl>
    <w:lvl w:ilvl="2" w:tplc="0809001B" w:tentative="1">
      <w:start w:val="1"/>
      <w:numFmt w:val="lowerRoman"/>
      <w:lvlText w:val="%3."/>
      <w:lvlJc w:val="right"/>
      <w:pPr>
        <w:ind w:left="4036" w:hanging="180"/>
      </w:pPr>
    </w:lvl>
    <w:lvl w:ilvl="3" w:tplc="0809000F" w:tentative="1">
      <w:start w:val="1"/>
      <w:numFmt w:val="decimal"/>
      <w:lvlText w:val="%4."/>
      <w:lvlJc w:val="left"/>
      <w:pPr>
        <w:ind w:left="4756" w:hanging="360"/>
      </w:pPr>
    </w:lvl>
    <w:lvl w:ilvl="4" w:tplc="08090019" w:tentative="1">
      <w:start w:val="1"/>
      <w:numFmt w:val="lowerLetter"/>
      <w:lvlText w:val="%5."/>
      <w:lvlJc w:val="left"/>
      <w:pPr>
        <w:ind w:left="5476" w:hanging="360"/>
      </w:pPr>
    </w:lvl>
    <w:lvl w:ilvl="5" w:tplc="0809001B" w:tentative="1">
      <w:start w:val="1"/>
      <w:numFmt w:val="lowerRoman"/>
      <w:lvlText w:val="%6."/>
      <w:lvlJc w:val="right"/>
      <w:pPr>
        <w:ind w:left="6196" w:hanging="180"/>
      </w:pPr>
    </w:lvl>
    <w:lvl w:ilvl="6" w:tplc="0809000F" w:tentative="1">
      <w:start w:val="1"/>
      <w:numFmt w:val="decimal"/>
      <w:lvlText w:val="%7."/>
      <w:lvlJc w:val="left"/>
      <w:pPr>
        <w:ind w:left="6916" w:hanging="360"/>
      </w:pPr>
    </w:lvl>
    <w:lvl w:ilvl="7" w:tplc="08090019" w:tentative="1">
      <w:start w:val="1"/>
      <w:numFmt w:val="lowerLetter"/>
      <w:lvlText w:val="%8."/>
      <w:lvlJc w:val="left"/>
      <w:pPr>
        <w:ind w:left="7636" w:hanging="360"/>
      </w:pPr>
    </w:lvl>
    <w:lvl w:ilvl="8" w:tplc="08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" w15:restartNumberingAfterBreak="0">
    <w:nsid w:val="17833A6F"/>
    <w:multiLevelType w:val="hybridMultilevel"/>
    <w:tmpl w:val="E05E11A0"/>
    <w:lvl w:ilvl="0" w:tplc="56542FFE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A15"/>
    <w:multiLevelType w:val="hybridMultilevel"/>
    <w:tmpl w:val="5CE8AF8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F116682"/>
    <w:multiLevelType w:val="hybridMultilevel"/>
    <w:tmpl w:val="E500F6D2"/>
    <w:lvl w:ilvl="0" w:tplc="7B1697C4">
      <w:start w:val="1"/>
      <w:numFmt w:val="decimal"/>
      <w:lvlText w:val="%1."/>
      <w:lvlJc w:val="left"/>
      <w:pPr>
        <w:ind w:left="720" w:hanging="360"/>
      </w:pPr>
    </w:lvl>
    <w:lvl w:ilvl="1" w:tplc="CA803DC4">
      <w:start w:val="1"/>
      <w:numFmt w:val="lowerLetter"/>
      <w:lvlText w:val="%2."/>
      <w:lvlJc w:val="left"/>
      <w:pPr>
        <w:ind w:left="1440" w:hanging="360"/>
      </w:pPr>
    </w:lvl>
    <w:lvl w:ilvl="2" w:tplc="0684362C">
      <w:start w:val="1"/>
      <w:numFmt w:val="lowerRoman"/>
      <w:lvlText w:val="%3."/>
      <w:lvlJc w:val="right"/>
      <w:pPr>
        <w:ind w:left="2160" w:hanging="180"/>
      </w:pPr>
    </w:lvl>
    <w:lvl w:ilvl="3" w:tplc="89A88A9C">
      <w:start w:val="1"/>
      <w:numFmt w:val="decimal"/>
      <w:lvlText w:val="%4."/>
      <w:lvlJc w:val="left"/>
      <w:pPr>
        <w:ind w:left="2487" w:hanging="360"/>
      </w:pPr>
    </w:lvl>
    <w:lvl w:ilvl="4" w:tplc="F00451F4">
      <w:start w:val="1"/>
      <w:numFmt w:val="lowerLetter"/>
      <w:lvlText w:val="%5."/>
      <w:lvlJc w:val="left"/>
      <w:pPr>
        <w:ind w:left="3600" w:hanging="360"/>
      </w:pPr>
    </w:lvl>
    <w:lvl w:ilvl="5" w:tplc="935A67AA">
      <w:start w:val="1"/>
      <w:numFmt w:val="lowerRoman"/>
      <w:lvlText w:val="%6."/>
      <w:lvlJc w:val="right"/>
      <w:pPr>
        <w:ind w:left="4320" w:hanging="180"/>
      </w:pPr>
    </w:lvl>
    <w:lvl w:ilvl="6" w:tplc="4B3A5860">
      <w:start w:val="1"/>
      <w:numFmt w:val="decimal"/>
      <w:lvlText w:val="%7."/>
      <w:lvlJc w:val="left"/>
      <w:pPr>
        <w:ind w:left="5040" w:hanging="360"/>
      </w:pPr>
    </w:lvl>
    <w:lvl w:ilvl="7" w:tplc="E5161AA6">
      <w:start w:val="1"/>
      <w:numFmt w:val="lowerLetter"/>
      <w:lvlText w:val="%8."/>
      <w:lvlJc w:val="left"/>
      <w:pPr>
        <w:ind w:left="5760" w:hanging="360"/>
      </w:pPr>
    </w:lvl>
    <w:lvl w:ilvl="8" w:tplc="991C3A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5764"/>
    <w:multiLevelType w:val="hybridMultilevel"/>
    <w:tmpl w:val="C05C18E2"/>
    <w:lvl w:ilvl="0" w:tplc="EE20C788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45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161327"/>
    <w:multiLevelType w:val="hybridMultilevel"/>
    <w:tmpl w:val="FCA4BC8E"/>
    <w:lvl w:ilvl="0" w:tplc="5978CCC4"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307D54E9"/>
    <w:multiLevelType w:val="hybridMultilevel"/>
    <w:tmpl w:val="8BFEF04A"/>
    <w:lvl w:ilvl="0" w:tplc="EE109C22">
      <w:start w:val="1"/>
      <w:numFmt w:val="upperRoman"/>
      <w:lvlText w:val="%1."/>
      <w:lvlJc w:val="right"/>
      <w:pPr>
        <w:ind w:left="720" w:hanging="360"/>
      </w:pPr>
    </w:lvl>
    <w:lvl w:ilvl="1" w:tplc="56542FFE">
      <w:start w:val="1"/>
      <w:numFmt w:val="lowerLetter"/>
      <w:lvlText w:val="%2."/>
      <w:lvlJc w:val="left"/>
      <w:pPr>
        <w:ind w:left="1440" w:hanging="360"/>
      </w:pPr>
    </w:lvl>
    <w:lvl w:ilvl="2" w:tplc="980EF3D4">
      <w:start w:val="1"/>
      <w:numFmt w:val="lowerRoman"/>
      <w:lvlText w:val="%3."/>
      <w:lvlJc w:val="right"/>
      <w:pPr>
        <w:ind w:left="2160" w:hanging="180"/>
      </w:pPr>
    </w:lvl>
    <w:lvl w:ilvl="3" w:tplc="8F7AD5A8">
      <w:start w:val="1"/>
      <w:numFmt w:val="decimal"/>
      <w:lvlText w:val="%4."/>
      <w:lvlJc w:val="left"/>
      <w:pPr>
        <w:ind w:left="2880" w:hanging="360"/>
      </w:pPr>
    </w:lvl>
    <w:lvl w:ilvl="4" w:tplc="4E6CF37C">
      <w:start w:val="1"/>
      <w:numFmt w:val="lowerLetter"/>
      <w:lvlText w:val="%5."/>
      <w:lvlJc w:val="left"/>
      <w:pPr>
        <w:ind w:left="3600" w:hanging="360"/>
      </w:pPr>
    </w:lvl>
    <w:lvl w:ilvl="5" w:tplc="A27E4922">
      <w:start w:val="1"/>
      <w:numFmt w:val="lowerRoman"/>
      <w:lvlText w:val="%6."/>
      <w:lvlJc w:val="right"/>
      <w:pPr>
        <w:ind w:left="4320" w:hanging="180"/>
      </w:pPr>
    </w:lvl>
    <w:lvl w:ilvl="6" w:tplc="E96448C8">
      <w:start w:val="1"/>
      <w:numFmt w:val="decimal"/>
      <w:lvlText w:val="%7."/>
      <w:lvlJc w:val="left"/>
      <w:pPr>
        <w:ind w:left="5040" w:hanging="360"/>
      </w:pPr>
    </w:lvl>
    <w:lvl w:ilvl="7" w:tplc="AA9CA650">
      <w:start w:val="1"/>
      <w:numFmt w:val="lowerLetter"/>
      <w:lvlText w:val="%8."/>
      <w:lvlJc w:val="left"/>
      <w:pPr>
        <w:ind w:left="5760" w:hanging="360"/>
      </w:pPr>
    </w:lvl>
    <w:lvl w:ilvl="8" w:tplc="CEB464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1EBC"/>
    <w:multiLevelType w:val="hybridMultilevel"/>
    <w:tmpl w:val="8A30DED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EAF4C53"/>
    <w:multiLevelType w:val="multilevel"/>
    <w:tmpl w:val="B4A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30950"/>
    <w:multiLevelType w:val="hybridMultilevel"/>
    <w:tmpl w:val="E90CF7BA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4A579D7"/>
    <w:multiLevelType w:val="hybridMultilevel"/>
    <w:tmpl w:val="B93A6682"/>
    <w:lvl w:ilvl="0" w:tplc="92EA9FD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961437"/>
    <w:multiLevelType w:val="multilevel"/>
    <w:tmpl w:val="6CC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07D3B"/>
    <w:multiLevelType w:val="hybridMultilevel"/>
    <w:tmpl w:val="21AC1AC0"/>
    <w:lvl w:ilvl="0" w:tplc="56542FFE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110C6"/>
    <w:multiLevelType w:val="hybridMultilevel"/>
    <w:tmpl w:val="4FE683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E25632F"/>
    <w:multiLevelType w:val="hybridMultilevel"/>
    <w:tmpl w:val="BC8A9768"/>
    <w:lvl w:ilvl="0" w:tplc="0684362C">
      <w:start w:val="1"/>
      <w:numFmt w:val="lowerRoman"/>
      <w:lvlText w:val="%1."/>
      <w:lvlJc w:val="right"/>
      <w:pPr>
        <w:ind w:left="3600" w:hanging="18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3A01482"/>
    <w:multiLevelType w:val="hybridMultilevel"/>
    <w:tmpl w:val="EA7672BE"/>
    <w:lvl w:ilvl="0" w:tplc="0684362C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1BAB"/>
    <w:multiLevelType w:val="multilevel"/>
    <w:tmpl w:val="44F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B5FCB"/>
    <w:multiLevelType w:val="hybridMultilevel"/>
    <w:tmpl w:val="58983D30"/>
    <w:lvl w:ilvl="0" w:tplc="0684362C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8447">
    <w:abstractNumId w:val="19"/>
  </w:num>
  <w:num w:numId="2" w16cid:durableId="1813667861">
    <w:abstractNumId w:val="11"/>
  </w:num>
  <w:num w:numId="3" w16cid:durableId="2082287736">
    <w:abstractNumId w:val="14"/>
  </w:num>
  <w:num w:numId="4" w16cid:durableId="1813905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94551">
    <w:abstractNumId w:val="8"/>
  </w:num>
  <w:num w:numId="6" w16cid:durableId="2055081389">
    <w:abstractNumId w:val="13"/>
  </w:num>
  <w:num w:numId="7" w16cid:durableId="2090535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334533">
    <w:abstractNumId w:val="5"/>
  </w:num>
  <w:num w:numId="9" w16cid:durableId="179197555">
    <w:abstractNumId w:val="6"/>
  </w:num>
  <w:num w:numId="10" w16cid:durableId="1309289627">
    <w:abstractNumId w:val="20"/>
  </w:num>
  <w:num w:numId="11" w16cid:durableId="1250193704">
    <w:abstractNumId w:val="17"/>
  </w:num>
  <w:num w:numId="12" w16cid:durableId="2037539476">
    <w:abstractNumId w:val="1"/>
  </w:num>
  <w:num w:numId="13" w16cid:durableId="1880242937">
    <w:abstractNumId w:val="7"/>
  </w:num>
  <w:num w:numId="14" w16cid:durableId="459686702">
    <w:abstractNumId w:val="0"/>
  </w:num>
  <w:num w:numId="15" w16cid:durableId="406536856">
    <w:abstractNumId w:val="2"/>
  </w:num>
  <w:num w:numId="16" w16cid:durableId="461189845">
    <w:abstractNumId w:val="16"/>
  </w:num>
  <w:num w:numId="17" w16cid:durableId="1199927233">
    <w:abstractNumId w:val="4"/>
  </w:num>
  <w:num w:numId="18" w16cid:durableId="1891528373">
    <w:abstractNumId w:val="18"/>
  </w:num>
  <w:num w:numId="19" w16cid:durableId="406849891">
    <w:abstractNumId w:val="9"/>
  </w:num>
  <w:num w:numId="20" w16cid:durableId="669600024">
    <w:abstractNumId w:val="15"/>
  </w:num>
  <w:num w:numId="21" w16cid:durableId="1991710491">
    <w:abstractNumId w:val="3"/>
  </w:num>
  <w:num w:numId="22" w16cid:durableId="1467118030">
    <w:abstractNumId w:val="10"/>
  </w:num>
  <w:num w:numId="23" w16cid:durableId="3087560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CA"/>
    <w:rsid w:val="000136B9"/>
    <w:rsid w:val="00032C05"/>
    <w:rsid w:val="00094300"/>
    <w:rsid w:val="000A78C3"/>
    <w:rsid w:val="000E23B3"/>
    <w:rsid w:val="00114745"/>
    <w:rsid w:val="001150A1"/>
    <w:rsid w:val="00155530"/>
    <w:rsid w:val="00183A28"/>
    <w:rsid w:val="001902D0"/>
    <w:rsid w:val="001A2235"/>
    <w:rsid w:val="00290225"/>
    <w:rsid w:val="0029309E"/>
    <w:rsid w:val="00295090"/>
    <w:rsid w:val="002D58BC"/>
    <w:rsid w:val="002E66FC"/>
    <w:rsid w:val="002F3C53"/>
    <w:rsid w:val="00321CE0"/>
    <w:rsid w:val="00336A46"/>
    <w:rsid w:val="0035694F"/>
    <w:rsid w:val="003A43C5"/>
    <w:rsid w:val="003A5179"/>
    <w:rsid w:val="00407379"/>
    <w:rsid w:val="00444CC0"/>
    <w:rsid w:val="00481C6A"/>
    <w:rsid w:val="00495151"/>
    <w:rsid w:val="00496821"/>
    <w:rsid w:val="004A4E69"/>
    <w:rsid w:val="004B7AC5"/>
    <w:rsid w:val="004C03F6"/>
    <w:rsid w:val="004D7FBE"/>
    <w:rsid w:val="00504E5F"/>
    <w:rsid w:val="00507EF9"/>
    <w:rsid w:val="00515FAF"/>
    <w:rsid w:val="00553E4D"/>
    <w:rsid w:val="00592AF6"/>
    <w:rsid w:val="005934A0"/>
    <w:rsid w:val="005D4931"/>
    <w:rsid w:val="005E576F"/>
    <w:rsid w:val="005F1F3C"/>
    <w:rsid w:val="00600D1B"/>
    <w:rsid w:val="0061382E"/>
    <w:rsid w:val="00623A41"/>
    <w:rsid w:val="00627D66"/>
    <w:rsid w:val="00637A51"/>
    <w:rsid w:val="006714CA"/>
    <w:rsid w:val="00671E58"/>
    <w:rsid w:val="00693ECE"/>
    <w:rsid w:val="006A4271"/>
    <w:rsid w:val="00722F90"/>
    <w:rsid w:val="00731909"/>
    <w:rsid w:val="00750452"/>
    <w:rsid w:val="0077020B"/>
    <w:rsid w:val="0079146C"/>
    <w:rsid w:val="007A00CF"/>
    <w:rsid w:val="007A2D8C"/>
    <w:rsid w:val="007C385D"/>
    <w:rsid w:val="007E53DE"/>
    <w:rsid w:val="007F2F49"/>
    <w:rsid w:val="007F4AEE"/>
    <w:rsid w:val="00832762"/>
    <w:rsid w:val="008508CA"/>
    <w:rsid w:val="00861AA2"/>
    <w:rsid w:val="00907684"/>
    <w:rsid w:val="0093241A"/>
    <w:rsid w:val="00951463"/>
    <w:rsid w:val="009742F2"/>
    <w:rsid w:val="009D6F72"/>
    <w:rsid w:val="009F34A5"/>
    <w:rsid w:val="00A23FCF"/>
    <w:rsid w:val="00A341A5"/>
    <w:rsid w:val="00A53D39"/>
    <w:rsid w:val="00A64EA3"/>
    <w:rsid w:val="00A8542E"/>
    <w:rsid w:val="00A950A8"/>
    <w:rsid w:val="00AB3446"/>
    <w:rsid w:val="00AE1AB0"/>
    <w:rsid w:val="00AF22A0"/>
    <w:rsid w:val="00B458CC"/>
    <w:rsid w:val="00B51657"/>
    <w:rsid w:val="00B6563C"/>
    <w:rsid w:val="00B76361"/>
    <w:rsid w:val="00BB4E2C"/>
    <w:rsid w:val="00BD5948"/>
    <w:rsid w:val="00C17067"/>
    <w:rsid w:val="00C6344F"/>
    <w:rsid w:val="00C63CAB"/>
    <w:rsid w:val="00C803BB"/>
    <w:rsid w:val="00C95E2D"/>
    <w:rsid w:val="00D170DC"/>
    <w:rsid w:val="00D43831"/>
    <w:rsid w:val="00D6449C"/>
    <w:rsid w:val="00D72543"/>
    <w:rsid w:val="00D966A3"/>
    <w:rsid w:val="00DA38E3"/>
    <w:rsid w:val="00DA3E4C"/>
    <w:rsid w:val="00DA4A1A"/>
    <w:rsid w:val="00DC427E"/>
    <w:rsid w:val="00DD559D"/>
    <w:rsid w:val="00DE656F"/>
    <w:rsid w:val="00E2243A"/>
    <w:rsid w:val="00E41476"/>
    <w:rsid w:val="00E50FAA"/>
    <w:rsid w:val="00E67AB1"/>
    <w:rsid w:val="00E90E4A"/>
    <w:rsid w:val="00E90EEB"/>
    <w:rsid w:val="00EC0FDF"/>
    <w:rsid w:val="00EC1A3A"/>
    <w:rsid w:val="00EE23EF"/>
    <w:rsid w:val="00EE5FEF"/>
    <w:rsid w:val="00EF00D9"/>
    <w:rsid w:val="00F04E4A"/>
    <w:rsid w:val="00F24618"/>
    <w:rsid w:val="00F701ED"/>
    <w:rsid w:val="00F960B5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47127"/>
  <w15:chartTrackingRefBased/>
  <w15:docId w15:val="{BA309EC7-2205-44C9-A42F-9C4E5EAF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14C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671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0F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FDF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ondon.gov.uk/what-we-do/volunteering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D43845244D41B420C3650A88C6CC" ma:contentTypeVersion="13" ma:contentTypeDescription="Create a new document." ma:contentTypeScope="" ma:versionID="de1847c1317db6f9e545e14886f10556">
  <xsd:schema xmlns:xsd="http://www.w3.org/2001/XMLSchema" xmlns:xs="http://www.w3.org/2001/XMLSchema" xmlns:p="http://schemas.microsoft.com/office/2006/metadata/properties" xmlns:ns2="197aba29-beb8-4ded-9a2a-0fbcdbc33849" xmlns:ns3="9d869b1b-30aa-452e-8322-be1ea12c43f3" targetNamespace="http://schemas.microsoft.com/office/2006/metadata/properties" ma:root="true" ma:fieldsID="cfd3f46b0cc2ba4b8f9c565d30ac96e8" ns2:_="" ns3:_="">
    <xsd:import namespace="197aba29-beb8-4ded-9a2a-0fbcdbc33849"/>
    <xsd:import namespace="9d869b1b-30aa-452e-8322-be1ea12c4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aba29-beb8-4ded-9a2a-0fbcdbc3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36a9ce-4aa2-40fa-b369-7befe32098f5}" ma:internalName="TaxCatchAll" ma:showField="CatchAllData" ma:web="197aba29-beb8-4ded-9a2a-0fbcdbc33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69b1b-30aa-452e-8322-be1ea12c4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7aba29-beb8-4ded-9a2a-0fbcdbc33849" xsi:nil="true"/>
    <lcf76f155ced4ddcb4097134ff3c332f xmlns="9d869b1b-30aa-452e-8322-be1ea12c43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3B3802-C0A4-49D4-A11F-EE68DAFC0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E48D2-88F7-437A-B3E0-BAA9378E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aba29-beb8-4ded-9a2a-0fbcdbc33849"/>
    <ds:schemaRef ds:uri="9d869b1b-30aa-452e-8322-be1ea12c4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884D2-5B3E-4F06-9FF0-89A40D7A5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5E901-BA1F-4E74-A323-A27EAA78F32F}">
  <ds:schemaRefs>
    <ds:schemaRef ds:uri="http://schemas.microsoft.com/office/2006/metadata/properties"/>
    <ds:schemaRef ds:uri="http://schemas.microsoft.com/office/infopath/2007/PartnerControls"/>
    <ds:schemaRef ds:uri="197aba29-beb8-4ded-9a2a-0fbcdbc33849"/>
    <ds:schemaRef ds:uri="9d869b1b-30aa-452e-8322-be1ea12c4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Cain</dc:creator>
  <cp:keywords/>
  <dc:description/>
  <cp:lastModifiedBy>Leah Cain</cp:lastModifiedBy>
  <cp:revision>126</cp:revision>
  <dcterms:created xsi:type="dcterms:W3CDTF">2023-06-01T16:27:00Z</dcterms:created>
  <dcterms:modified xsi:type="dcterms:W3CDTF">2023-06-23T11:23:00Z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0x010100A3F6D43845244D41B420C3650A88C6CC</vt:lpwstr>
  </property>
  <property fmtid="{D5CDD505-2E9C-101B-9397-08002B2CF9AE}" pid="3" name="MediaServiceImageTags">
    <vt:lpwstr/>
  </property>
</Properties>
</file>